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303536D4" w:rsidR="008A14D8"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#12</w:t>
      </w:r>
      <w:r>
        <w:rPr>
          <w:rFonts w:cs="Arial" w:hint="eastAsia"/>
          <w:b/>
          <w:sz w:val="22"/>
          <w:szCs w:val="22"/>
          <w:lang w:val="en-US" w:eastAsia="zh-CN"/>
        </w:rPr>
        <w:t>9bis</w:t>
      </w:r>
      <w:r>
        <w:rPr>
          <w:rFonts w:cs="Arial"/>
          <w:b/>
          <w:sz w:val="22"/>
          <w:szCs w:val="22"/>
        </w:rPr>
        <w:tab/>
      </w:r>
      <w:r w:rsidR="00947037" w:rsidRPr="00947037">
        <w:rPr>
          <w:rFonts w:cs="Arial"/>
          <w:b/>
          <w:sz w:val="22"/>
          <w:szCs w:val="22"/>
        </w:rPr>
        <w:t>R2-2502712</w:t>
      </w:r>
    </w:p>
    <w:p w14:paraId="4B850AC4" w14:textId="77777777" w:rsidR="008A14D8" w:rsidRDefault="00000000">
      <w:pPr>
        <w:pStyle w:val="3GPPHeader"/>
        <w:spacing w:afterLines="50" w:after="120" w:line="240" w:lineRule="auto"/>
        <w:rPr>
          <w:rFonts w:ascii="Arial" w:hAnsi="Arial" w:cs="Arial"/>
          <w:bCs/>
          <w:sz w:val="22"/>
          <w:szCs w:val="22"/>
          <w:lang w:val="en-US" w:eastAsia="zh-CN"/>
        </w:rPr>
      </w:pPr>
      <w:r>
        <w:rPr>
          <w:rFonts w:ascii="Arial" w:hAnsi="Arial" w:cs="Arial"/>
          <w:bCs/>
          <w:sz w:val="22"/>
          <w:szCs w:val="22"/>
          <w:lang w:eastAsia="zh-CN"/>
        </w:rPr>
        <w:t>Wuhan, China, Apr 7</w:t>
      </w:r>
      <w:r>
        <w:rPr>
          <w:rFonts w:ascii="Arial" w:hAnsi="Arial" w:cs="Arial"/>
          <w:bCs/>
          <w:sz w:val="22"/>
          <w:szCs w:val="22"/>
          <w:vertAlign w:val="superscript"/>
          <w:lang w:eastAsia="zh-CN"/>
        </w:rPr>
        <w:t>th</w:t>
      </w:r>
      <w:r>
        <w:rPr>
          <w:rFonts w:ascii="Arial" w:hAnsi="Arial" w:cs="Arial"/>
          <w:bCs/>
          <w:sz w:val="22"/>
          <w:szCs w:val="22"/>
          <w:lang w:eastAsia="zh-CN"/>
        </w:rPr>
        <w:t xml:space="preserve"> – 11</w:t>
      </w:r>
      <w:r>
        <w:rPr>
          <w:rFonts w:ascii="Arial" w:hAnsi="Arial" w:cs="Arial"/>
          <w:bCs/>
          <w:sz w:val="22"/>
          <w:szCs w:val="22"/>
          <w:vertAlign w:val="superscript"/>
          <w:lang w:eastAsia="zh-CN"/>
        </w:rPr>
        <w:t>th</w:t>
      </w:r>
      <w:r>
        <w:rPr>
          <w:rFonts w:ascii="Arial" w:hAnsi="Arial" w:cs="Arial"/>
          <w:bCs/>
          <w:sz w:val="22"/>
          <w:szCs w:val="22"/>
          <w:lang w:eastAsia="zh-CN"/>
        </w:rPr>
        <w:t xml:space="preserve">, </w:t>
      </w:r>
      <w:r>
        <w:rPr>
          <w:rFonts w:ascii="Arial" w:hAnsi="Arial" w:cs="Arial"/>
          <w:bCs/>
          <w:sz w:val="22"/>
          <w:szCs w:val="22"/>
          <w:lang w:val="en-US" w:eastAsia="zh-CN"/>
        </w:rPr>
        <w:t>202</w:t>
      </w:r>
      <w:r>
        <w:rPr>
          <w:rFonts w:ascii="Arial" w:hAnsi="Arial" w:cs="Arial" w:hint="eastAsia"/>
          <w:bCs/>
          <w:sz w:val="22"/>
          <w:szCs w:val="22"/>
          <w:lang w:val="en-US" w:eastAsia="zh-CN"/>
        </w:rPr>
        <w:t>5</w:t>
      </w:r>
    </w:p>
    <w:p w14:paraId="49FACE87" w14:textId="77777777" w:rsidR="008A14D8" w:rsidRDefault="008A14D8">
      <w:pPr>
        <w:pStyle w:val="3GPPHeader"/>
        <w:spacing w:before="100" w:beforeAutospacing="1" w:after="100" w:afterAutospacing="1" w:line="240" w:lineRule="auto"/>
        <w:rPr>
          <w:rFonts w:ascii="Arial" w:hAnsi="Arial" w:cs="Arial"/>
          <w:sz w:val="22"/>
          <w:szCs w:val="22"/>
        </w:rPr>
      </w:pPr>
    </w:p>
    <w:p w14:paraId="35D1FC44" w14:textId="77777777" w:rsidR="008A14D8"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8.3.</w:t>
      </w:r>
      <w:r>
        <w:rPr>
          <w:rFonts w:ascii="Arial" w:hAnsi="Arial" w:cs="Arial" w:hint="eastAsia"/>
          <w:sz w:val="22"/>
          <w:szCs w:val="22"/>
          <w:lang w:val="en-US" w:eastAsia="zh-CN"/>
        </w:rPr>
        <w:t>5</w:t>
      </w:r>
    </w:p>
    <w:p w14:paraId="53C793C5" w14:textId="77777777" w:rsidR="008A14D8"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77777777" w:rsidR="008A14D8"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Pr>
          <w:rFonts w:ascii="Arial" w:hAnsi="Arial" w:cs="Arial"/>
          <w:sz w:val="22"/>
          <w:szCs w:val="22"/>
          <w:lang w:eastAsia="zh-CN"/>
        </w:rPr>
        <w:t xml:space="preserve">Discussion on </w:t>
      </w:r>
      <w:bookmarkStart w:id="0" w:name="_Hlk193721536"/>
      <w:bookmarkStart w:id="1" w:name="_Hlk193720619"/>
      <w:r>
        <w:rPr>
          <w:rFonts w:ascii="Arial" w:hAnsi="Arial" w:cs="Arial"/>
          <w:sz w:val="22"/>
          <w:szCs w:val="22"/>
          <w:lang w:eastAsia="zh-CN"/>
        </w:rPr>
        <w:t>LCM for</w:t>
      </w:r>
      <w:bookmarkEnd w:id="0"/>
      <w:r>
        <w:rPr>
          <w:rFonts w:ascii="Arial" w:hAnsi="Arial" w:cs="Arial"/>
          <w:sz w:val="22"/>
          <w:szCs w:val="22"/>
          <w:lang w:eastAsia="zh-CN"/>
        </w:rPr>
        <w:t xml:space="preserve"> </w:t>
      </w:r>
      <w:bookmarkEnd w:id="1"/>
      <w:r>
        <w:rPr>
          <w:rFonts w:ascii="Arial" w:hAnsi="Arial" w:cs="Arial"/>
          <w:sz w:val="22"/>
          <w:szCs w:val="22"/>
          <w:lang w:eastAsia="zh-CN"/>
        </w:rPr>
        <w:t>RRM measurement prediction</w:t>
      </w:r>
      <w:r>
        <w:rPr>
          <w:rFonts w:ascii="Arial" w:hAnsi="Arial" w:cs="Arial" w:hint="eastAsia"/>
          <w:sz w:val="22"/>
          <w:szCs w:val="22"/>
          <w:lang w:eastAsia="zh-CN"/>
        </w:rPr>
        <w:t xml:space="preserve"> with NW</w:t>
      </w:r>
      <w:r>
        <w:rPr>
          <w:rFonts w:ascii="Arial" w:hAnsi="Arial" w:cs="Arial"/>
          <w:sz w:val="22"/>
          <w:szCs w:val="22"/>
          <w:lang w:eastAsia="zh-CN"/>
        </w:rPr>
        <w:t xml:space="preserve"> sided model</w:t>
      </w:r>
    </w:p>
    <w:p w14:paraId="1036110F" w14:textId="77777777" w:rsidR="008A14D8"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hint="eastAsia"/>
          <w:b/>
          <w:sz w:val="22"/>
          <w:szCs w:val="22"/>
        </w:rPr>
        <w:t>FS_NR_AIML_Mob</w:t>
      </w:r>
    </w:p>
    <w:p w14:paraId="05392CD1" w14:textId="77777777" w:rsidR="008A14D8"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8A14D8"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0DCEEE11" w14:textId="19C61145" w:rsidR="008A14D8" w:rsidRPr="00A749B8" w:rsidRDefault="00000000" w:rsidP="00A749B8">
      <w:pPr>
        <w:jc w:val="both"/>
        <w:rPr>
          <w:rFonts w:eastAsia="等线"/>
          <w:lang w:val="en-US" w:eastAsia="zh-CN"/>
        </w:rPr>
      </w:pPr>
      <w:r w:rsidRPr="00A749B8">
        <w:rPr>
          <w:rFonts w:eastAsia="等线" w:hint="eastAsia"/>
          <w:lang w:val="en-US" w:eastAsia="zh-CN"/>
        </w:rPr>
        <w:t>In last meeting RAN2#129 [</w:t>
      </w:r>
      <w:r w:rsidR="00F41EA2" w:rsidRPr="00A749B8">
        <w:rPr>
          <w:rFonts w:eastAsia="等线" w:hint="eastAsia"/>
          <w:lang w:val="en-US" w:eastAsia="zh-CN"/>
        </w:rPr>
        <w:t>1</w:t>
      </w:r>
      <w:r w:rsidRPr="00A749B8">
        <w:rPr>
          <w:rFonts w:eastAsia="等线" w:hint="eastAsia"/>
          <w:lang w:val="en-US" w:eastAsia="zh-CN"/>
        </w:rPr>
        <w:t xml:space="preserve">], </w:t>
      </w:r>
      <w:r w:rsidRPr="00A749B8">
        <w:rPr>
          <w:rFonts w:eastAsia="等线"/>
          <w:lang w:val="en-US" w:eastAsia="zh-CN"/>
        </w:rPr>
        <w:t xml:space="preserve">RAN2 discussed </w:t>
      </w:r>
      <w:r w:rsidRPr="00A749B8">
        <w:rPr>
          <w:rFonts w:eastAsia="等线" w:hint="eastAsia"/>
          <w:lang w:val="en-US" w:eastAsia="zh-CN"/>
        </w:rPr>
        <w:t xml:space="preserve">the </w:t>
      </w:r>
      <w:r w:rsidRPr="00A749B8">
        <w:rPr>
          <w:rFonts w:eastAsia="等线"/>
          <w:lang w:val="en-US" w:eastAsia="zh-CN"/>
        </w:rPr>
        <w:t>work plan of AI mobility SI and achieved the following agreements.</w:t>
      </w:r>
    </w:p>
    <w:p w14:paraId="15C87095" w14:textId="77777777" w:rsidR="008A14D8" w:rsidRPr="00E17F81" w:rsidRDefault="0000000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E17F81">
        <w:rPr>
          <w:rFonts w:ascii="Times New Roman" w:hAnsi="Times New Roman"/>
        </w:rPr>
        <w:t xml:space="preserve">Agreements on priority </w:t>
      </w:r>
    </w:p>
    <w:p w14:paraId="4593BBA7" w14:textId="77777777" w:rsidR="008A14D8" w:rsidRPr="00E17F81" w:rsidRDefault="00000000">
      <w:pPr>
        <w:pStyle w:val="Agreement"/>
        <w:numPr>
          <w:ilvl w:val="0"/>
          <w:numId w:val="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E17F81">
        <w:rPr>
          <w:rFonts w:ascii="Times New Roman" w:hAnsi="Times New Roman"/>
          <w:b w:val="0"/>
          <w:bCs/>
        </w:rPr>
        <w:t>RLF prediction will not be studied in Rel-19</w:t>
      </w:r>
    </w:p>
    <w:p w14:paraId="4F92BFFF" w14:textId="482810FC" w:rsidR="008A14D8" w:rsidRPr="00E17F81" w:rsidRDefault="00000000">
      <w:pPr>
        <w:pStyle w:val="Agreement"/>
        <w:numPr>
          <w:ilvl w:val="0"/>
          <w:numId w:val="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E17F81">
        <w:rPr>
          <w:rFonts w:ascii="Times New Roman" w:hAnsi="Times New Roman"/>
          <w:b w:val="0"/>
          <w:bCs/>
        </w:rPr>
        <w:t xml:space="preserve">Further RRM prediction simulations are not expected.  </w:t>
      </w:r>
      <w:r w:rsidRPr="00E17F81">
        <w:rPr>
          <w:rFonts w:ascii="Times New Roman" w:hAnsi="Times New Roman"/>
          <w:b w:val="0"/>
          <w:bCs/>
          <w:highlight w:val="yellow"/>
        </w:rPr>
        <w:t>For next specification general impact study phase we will consider spatial, temporal, and frequency domain cell level prediction.   FFS if L3 beam level needs to be considered. For now, temporal and frequency domain prediction will be considered with higher priority for detailed study (if needed).</w:t>
      </w:r>
      <w:r w:rsidRPr="00E17F81">
        <w:rPr>
          <w:rFonts w:ascii="Times New Roman" w:hAnsi="Times New Roman"/>
          <w:b w:val="0"/>
          <w:bCs/>
        </w:rPr>
        <w:t xml:space="preserve">  </w:t>
      </w:r>
    </w:p>
    <w:p w14:paraId="4BDC7AAB" w14:textId="77777777" w:rsidR="008A14D8" w:rsidRPr="00E17F81" w:rsidRDefault="00000000">
      <w:pPr>
        <w:pStyle w:val="Agreement"/>
        <w:numPr>
          <w:ilvl w:val="0"/>
          <w:numId w:val="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E17F81">
        <w:rPr>
          <w:rFonts w:ascii="Times New Roman" w:hAnsi="Times New Roman"/>
          <w:b w:val="0"/>
          <w:bCs/>
        </w:rPr>
        <w:t>Continue with generalization across cell configurations for RRM prediction</w:t>
      </w:r>
    </w:p>
    <w:p w14:paraId="645AD493" w14:textId="77777777" w:rsidR="008A14D8" w:rsidRPr="00E17F81" w:rsidRDefault="00000000">
      <w:pPr>
        <w:pStyle w:val="Agreement"/>
        <w:numPr>
          <w:ilvl w:val="0"/>
          <w:numId w:val="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E17F81">
        <w:rPr>
          <w:rFonts w:ascii="Times New Roman" w:hAnsi="Times New Roman"/>
          <w:b w:val="0"/>
          <w:bCs/>
        </w:rPr>
        <w:t xml:space="preserve">Continue with measurement events </w:t>
      </w:r>
    </w:p>
    <w:p w14:paraId="66D3E244" w14:textId="77777777" w:rsidR="008A14D8" w:rsidRDefault="00000000">
      <w:pPr>
        <w:spacing w:before="180"/>
        <w:jc w:val="both"/>
        <w:rPr>
          <w:rFonts w:eastAsia="等线"/>
          <w:lang w:val="en-US" w:eastAsia="zh-CN"/>
        </w:rPr>
      </w:pPr>
      <w:r>
        <w:rPr>
          <w:rFonts w:eastAsia="等线"/>
          <w:lang w:val="en-US" w:eastAsia="zh-CN"/>
        </w:rPr>
        <w:t xml:space="preserve">In this contribution, </w:t>
      </w:r>
      <w:bookmarkStart w:id="2" w:name="OLE_LINK5"/>
      <w:bookmarkStart w:id="3" w:name="OLE_LINK8"/>
      <w:r>
        <w:rPr>
          <w:rFonts w:eastAsia="等线"/>
          <w:lang w:val="en-US" w:eastAsia="zh-CN"/>
        </w:rPr>
        <w:t xml:space="preserve">we </w:t>
      </w:r>
      <w:r>
        <w:rPr>
          <w:rFonts w:eastAsia="等线" w:hint="eastAsia"/>
          <w:lang w:val="en-US" w:eastAsia="zh-CN"/>
        </w:rPr>
        <w:t xml:space="preserve">provide our initial consideration on the </w:t>
      </w:r>
      <w:r>
        <w:rPr>
          <w:rFonts w:eastAsia="等线"/>
          <w:lang w:val="en-US" w:eastAsia="zh-CN"/>
        </w:rPr>
        <w:t xml:space="preserve">LCM </w:t>
      </w:r>
      <w:r>
        <w:rPr>
          <w:rFonts w:eastAsia="等线" w:hint="eastAsia"/>
          <w:lang w:val="en-US" w:eastAsia="zh-CN"/>
        </w:rPr>
        <w:t xml:space="preserve">framework </w:t>
      </w:r>
      <w:r>
        <w:rPr>
          <w:rFonts w:eastAsia="等线"/>
          <w:lang w:val="en-US" w:eastAsia="zh-CN"/>
        </w:rPr>
        <w:t>and required signaling and protocol for RRM measurement prediction</w:t>
      </w:r>
      <w:r>
        <w:rPr>
          <w:rFonts w:eastAsia="等线" w:hint="eastAsia"/>
          <w:lang w:val="en-US" w:eastAsia="zh-CN"/>
        </w:rPr>
        <w:t xml:space="preserve"> with NW sided model.</w:t>
      </w:r>
    </w:p>
    <w:bookmarkEnd w:id="2"/>
    <w:bookmarkEnd w:id="3"/>
    <w:p w14:paraId="60968776" w14:textId="77777777" w:rsidR="008A14D8"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28FCE360" w14:textId="66EAFCD9" w:rsidR="00674FD0" w:rsidRPr="00A749B8" w:rsidRDefault="00A749B8" w:rsidP="00A749B8">
      <w:pPr>
        <w:jc w:val="both"/>
        <w:rPr>
          <w:rFonts w:eastAsia="等线" w:hint="eastAsia"/>
          <w:lang w:eastAsia="zh-CN"/>
        </w:rPr>
      </w:pPr>
      <w:r w:rsidRPr="00A749B8">
        <w:rPr>
          <w:rFonts w:eastAsia="等线" w:hint="eastAsia"/>
          <w:lang w:eastAsia="zh-CN"/>
        </w:rPr>
        <w:t>LCM functional framework and studied aspects</w:t>
      </w:r>
      <w:r>
        <w:rPr>
          <w:rFonts w:eastAsia="等线" w:hint="eastAsia"/>
          <w:lang w:eastAsia="zh-CN"/>
        </w:rPr>
        <w:t xml:space="preserve"> are discussed</w:t>
      </w:r>
      <w:r w:rsidRPr="00A749B8">
        <w:rPr>
          <w:rFonts w:eastAsia="等线" w:hint="eastAsia"/>
          <w:lang w:eastAsia="zh-CN"/>
        </w:rPr>
        <w:t xml:space="preserve"> in our contribution on RRM measurement prediction</w:t>
      </w:r>
      <w:r>
        <w:rPr>
          <w:rFonts w:eastAsia="等线" w:hint="eastAsia"/>
          <w:lang w:eastAsia="zh-CN"/>
        </w:rPr>
        <w:t xml:space="preserve"> </w:t>
      </w:r>
      <w:r>
        <w:rPr>
          <w:rFonts w:eastAsia="等线" w:hint="eastAsia"/>
          <w:lang w:val="en-US" w:eastAsia="zh-CN"/>
        </w:rPr>
        <w:t xml:space="preserve">with </w:t>
      </w:r>
      <w:r>
        <w:rPr>
          <w:rFonts w:eastAsia="等线" w:hint="eastAsia"/>
          <w:lang w:val="en-US" w:eastAsia="zh-CN"/>
        </w:rPr>
        <w:t>UE</w:t>
      </w:r>
      <w:r>
        <w:rPr>
          <w:rFonts w:eastAsia="等线" w:hint="eastAsia"/>
          <w:lang w:val="en-US" w:eastAsia="zh-CN"/>
        </w:rPr>
        <w:t xml:space="preserve"> sided model</w:t>
      </w:r>
      <w:r w:rsidRPr="00A749B8">
        <w:rPr>
          <w:rFonts w:eastAsia="等线" w:hint="eastAsia"/>
          <w:lang w:eastAsia="zh-CN"/>
        </w:rPr>
        <w:t xml:space="preserve"> [2]</w:t>
      </w:r>
      <w:r>
        <w:rPr>
          <w:rFonts w:eastAsia="等线" w:hint="eastAsia"/>
          <w:lang w:eastAsia="zh-CN"/>
        </w:rPr>
        <w:t xml:space="preserve">. This </w:t>
      </w:r>
      <w:r>
        <w:rPr>
          <w:rFonts w:eastAsia="等线"/>
          <w:lang w:val="en-US" w:eastAsia="zh-CN"/>
        </w:rPr>
        <w:t>contribution</w:t>
      </w:r>
      <w:r>
        <w:rPr>
          <w:rFonts w:eastAsia="等线" w:hint="eastAsia"/>
          <w:lang w:val="en-US" w:eastAsia="zh-CN"/>
        </w:rPr>
        <w:t xml:space="preserve"> </w:t>
      </w:r>
      <w:r w:rsidRPr="00A749B8">
        <w:rPr>
          <w:rFonts w:eastAsia="等线"/>
          <w:lang w:val="en-US" w:eastAsia="zh-CN"/>
        </w:rPr>
        <w:t xml:space="preserve">will analysis the </w:t>
      </w:r>
      <w:r>
        <w:rPr>
          <w:rFonts w:eastAsia="等线" w:hint="eastAsia"/>
          <w:lang w:val="en-US" w:eastAsia="zh-CN"/>
        </w:rPr>
        <w:t xml:space="preserve">specific </w:t>
      </w:r>
      <w:r w:rsidRPr="00A749B8">
        <w:rPr>
          <w:rFonts w:eastAsia="等线"/>
          <w:lang w:val="en-US" w:eastAsia="zh-CN"/>
        </w:rPr>
        <w:t xml:space="preserve">aspects related to </w:t>
      </w:r>
      <w:r>
        <w:rPr>
          <w:rFonts w:eastAsia="等线"/>
          <w:lang w:val="en-US" w:eastAsia="zh-CN"/>
        </w:rPr>
        <w:t>RRM measurement prediction</w:t>
      </w:r>
      <w:r>
        <w:rPr>
          <w:rFonts w:eastAsia="等线" w:hint="eastAsia"/>
          <w:lang w:val="en-US" w:eastAsia="zh-CN"/>
        </w:rPr>
        <w:t xml:space="preserve"> with NW sided model</w:t>
      </w:r>
      <w:r w:rsidRPr="00A749B8">
        <w:rPr>
          <w:rFonts w:eastAsia="等线"/>
          <w:lang w:val="en-US" w:eastAsia="zh-CN"/>
        </w:rPr>
        <w:t>.</w:t>
      </w:r>
    </w:p>
    <w:p w14:paraId="72399CEB" w14:textId="3A511266" w:rsidR="00674FD0" w:rsidRDefault="00674FD0" w:rsidP="00674FD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Pr>
          <w:rStyle w:val="1Char1"/>
          <w:rFonts w:eastAsiaTheme="minorEastAsia" w:hint="eastAsia"/>
          <w:sz w:val="28"/>
          <w:szCs w:val="28"/>
          <w:lang w:eastAsia="zh-CN"/>
        </w:rPr>
        <w:t>1</w:t>
      </w:r>
      <w:r>
        <w:rPr>
          <w:rStyle w:val="1Char1"/>
          <w:rFonts w:eastAsiaTheme="minorEastAsia" w:hint="eastAsia"/>
          <w:sz w:val="28"/>
          <w:szCs w:val="28"/>
          <w:lang w:eastAsia="zh-CN"/>
        </w:rPr>
        <w:t xml:space="preserve"> </w:t>
      </w:r>
      <w:r>
        <w:rPr>
          <w:rStyle w:val="1Char1"/>
          <w:rFonts w:eastAsiaTheme="minorEastAsia"/>
          <w:sz w:val="28"/>
          <w:szCs w:val="28"/>
          <w:lang w:eastAsia="zh-CN"/>
        </w:rPr>
        <w:t>Signalling procedure for NW sided model</w:t>
      </w:r>
    </w:p>
    <w:p w14:paraId="3CEE9E44" w14:textId="77777777" w:rsidR="008A14D8" w:rsidRDefault="00000000">
      <w:pPr>
        <w:jc w:val="both"/>
        <w:rPr>
          <w:bCs/>
          <w:lang w:val="en-US" w:eastAsia="zh-CN"/>
        </w:rPr>
      </w:pPr>
      <w:r>
        <w:rPr>
          <w:rFonts w:eastAsia="等线"/>
          <w:lang w:eastAsia="zh-CN"/>
        </w:rPr>
        <w:t>I</w:t>
      </w:r>
      <w:r>
        <w:rPr>
          <w:rFonts w:eastAsia="等线" w:hint="eastAsia"/>
          <w:lang w:eastAsia="zh-CN"/>
        </w:rPr>
        <w:t xml:space="preserve">n the previous RAN2 meetings, </w:t>
      </w:r>
      <w:r>
        <w:rPr>
          <w:bCs/>
          <w:lang w:val="en-US" w:eastAsia="zh-CN"/>
        </w:rPr>
        <w:t>the following agreements</w:t>
      </w:r>
      <w:r>
        <w:rPr>
          <w:rFonts w:hint="eastAsia"/>
          <w:bCs/>
          <w:lang w:val="en-US" w:eastAsia="zh-CN"/>
        </w:rPr>
        <w:t xml:space="preserve"> were </w:t>
      </w:r>
      <w:r>
        <w:rPr>
          <w:bCs/>
          <w:lang w:val="en-US" w:eastAsia="zh-CN"/>
        </w:rPr>
        <w:t>achieved</w:t>
      </w:r>
      <w:r>
        <w:rPr>
          <w:rFonts w:hint="eastAsia"/>
          <w:bCs/>
          <w:lang w:val="en-US" w:eastAsia="zh-CN"/>
        </w:rPr>
        <w:t xml:space="preserve"> for </w:t>
      </w:r>
      <w:r>
        <w:rPr>
          <w:bCs/>
          <w:lang w:val="en-US" w:eastAsia="zh-CN"/>
        </w:rPr>
        <w:t>NW-sided model</w:t>
      </w:r>
      <w:r>
        <w:rPr>
          <w:rFonts w:hint="eastAsia"/>
          <w:bCs/>
          <w:lang w:val="en-US" w:eastAsia="zh-CN"/>
        </w:rPr>
        <w:t xml:space="preserve"> in </w:t>
      </w:r>
      <w:r>
        <w:rPr>
          <w:bCs/>
          <w:lang w:val="en-US" w:eastAsia="zh-CN"/>
        </w:rPr>
        <w:t>AI/ML for NR air interface</w:t>
      </w:r>
      <w:r>
        <w:rPr>
          <w:rFonts w:hint="eastAsia"/>
          <w:bCs/>
          <w:lang w:val="en-US" w:eastAsia="zh-CN"/>
        </w:rPr>
        <w:t xml:space="preserve"> WI.</w:t>
      </w:r>
    </w:p>
    <w:p w14:paraId="2B421723" w14:textId="77777777" w:rsidR="008A14D8" w:rsidRDefault="00000000">
      <w:pPr>
        <w:pBdr>
          <w:top w:val="single" w:sz="4" w:space="1" w:color="auto"/>
          <w:left w:val="single" w:sz="4" w:space="4" w:color="auto"/>
          <w:bottom w:val="single" w:sz="4" w:space="1" w:color="auto"/>
          <w:right w:val="single" w:sz="4" w:space="4" w:color="auto"/>
        </w:pBdr>
        <w:jc w:val="both"/>
        <w:rPr>
          <w:rFonts w:eastAsia="等线"/>
          <w:lang w:val="en-US" w:eastAsia="zh-CN"/>
        </w:rPr>
      </w:pPr>
      <w:r>
        <w:rPr>
          <w:rFonts w:eastAsia="等线"/>
          <w:b/>
          <w:bCs/>
          <w:lang w:val="en-US" w:eastAsia="zh-CN"/>
        </w:rPr>
        <w:t>RAN2#125bis Agreements</w:t>
      </w:r>
    </w:p>
    <w:p w14:paraId="217E6B34" w14:textId="77777777" w:rsidR="008A14D8" w:rsidRDefault="00000000">
      <w:pPr>
        <w:pBdr>
          <w:top w:val="single" w:sz="4" w:space="1" w:color="auto"/>
          <w:left w:val="single" w:sz="4" w:space="4" w:color="auto"/>
          <w:bottom w:val="single" w:sz="4" w:space="1" w:color="auto"/>
          <w:right w:val="single" w:sz="4" w:space="4" w:color="auto"/>
        </w:pBdr>
        <w:jc w:val="both"/>
        <w:rPr>
          <w:rFonts w:eastAsia="等线"/>
          <w:lang w:val="en-US" w:eastAsia="zh-CN"/>
        </w:rPr>
      </w:pPr>
      <w:r>
        <w:rPr>
          <w:rFonts w:eastAsia="等线"/>
          <w:lang w:val="en-US" w:eastAsia="zh-CN"/>
        </w:rPr>
        <w:t>1</w:t>
      </w:r>
      <w:r>
        <w:rPr>
          <w:rFonts w:eastAsia="等线"/>
          <w:lang w:val="en-US" w:eastAsia="zh-CN"/>
        </w:rPr>
        <w:tab/>
      </w:r>
      <w:r w:rsidRPr="00E17F81">
        <w:rPr>
          <w:rFonts w:eastAsia="等线"/>
          <w:highlight w:val="yellow"/>
          <w:lang w:val="en-US" w:eastAsia="zh-CN"/>
        </w:rPr>
        <w:t>RAN2 confirms that UE will not be informed about any gNB/LMF-sided model/functionality management decision (e.g., selection, (de)activation, switching, fallback, etc.)</w:t>
      </w:r>
    </w:p>
    <w:p w14:paraId="09E35EAE" w14:textId="77777777" w:rsidR="008A14D8" w:rsidRDefault="00000000">
      <w:pPr>
        <w:pBdr>
          <w:top w:val="single" w:sz="4" w:space="1" w:color="auto"/>
          <w:left w:val="single" w:sz="4" w:space="4" w:color="auto"/>
          <w:bottom w:val="single" w:sz="4" w:space="1" w:color="auto"/>
          <w:right w:val="single" w:sz="4" w:space="4" w:color="auto"/>
        </w:pBdr>
        <w:jc w:val="both"/>
        <w:rPr>
          <w:rFonts w:eastAsia="等线"/>
          <w:lang w:val="en-US" w:eastAsia="zh-CN"/>
        </w:rPr>
      </w:pPr>
      <w:r>
        <w:rPr>
          <w:rFonts w:eastAsia="等线"/>
          <w:lang w:val="en-US" w:eastAsia="zh-CN"/>
        </w:rPr>
        <w:t>2</w:t>
      </w:r>
      <w:r>
        <w:rPr>
          <w:rFonts w:eastAsia="等线"/>
          <w:lang w:val="en-US" w:eastAsia="zh-CN"/>
        </w:rPr>
        <w:tab/>
      </w:r>
      <w:r w:rsidRPr="00A749B8">
        <w:rPr>
          <w:rFonts w:eastAsia="等线"/>
          <w:highlight w:val="yellow"/>
          <w:lang w:val="en-US" w:eastAsia="zh-CN"/>
        </w:rPr>
        <w:t xml:space="preserve">RAN2 confirms that UE will not be involved in any gNB/LMF-sided model/functionality management decision making </w:t>
      </w:r>
      <w:bookmarkStart w:id="4" w:name="OLE_LINK1"/>
      <w:r w:rsidRPr="00A749B8">
        <w:rPr>
          <w:rFonts w:eastAsia="等线"/>
          <w:highlight w:val="yellow"/>
          <w:lang w:val="en-US" w:eastAsia="zh-CN"/>
        </w:rPr>
        <w:t>(e.g., selection, (de)activation, switching, fallback, etc.)</w:t>
      </w:r>
      <w:bookmarkEnd w:id="4"/>
      <w:r>
        <w:rPr>
          <w:rFonts w:eastAsia="等线"/>
          <w:lang w:val="en-US" w:eastAsia="zh-CN"/>
        </w:rPr>
        <w:t xml:space="preserve">, except being configured to provide the required measurement/data. </w:t>
      </w:r>
    </w:p>
    <w:p w14:paraId="72B3FE8E" w14:textId="77777777" w:rsidR="008A14D8" w:rsidRDefault="00000000">
      <w:pPr>
        <w:pBdr>
          <w:top w:val="single" w:sz="4" w:space="1" w:color="auto"/>
          <w:left w:val="single" w:sz="4" w:space="4" w:color="auto"/>
          <w:bottom w:val="single" w:sz="4" w:space="1" w:color="auto"/>
          <w:right w:val="single" w:sz="4" w:space="4" w:color="auto"/>
        </w:pBdr>
        <w:jc w:val="both"/>
        <w:rPr>
          <w:rFonts w:eastAsia="等线"/>
          <w:lang w:val="en-US" w:eastAsia="zh-CN"/>
        </w:rPr>
      </w:pPr>
      <w:r>
        <w:rPr>
          <w:rFonts w:eastAsia="等线"/>
          <w:lang w:val="en-US" w:eastAsia="zh-CN"/>
        </w:rPr>
        <w:t>3</w:t>
      </w:r>
      <w:r>
        <w:rPr>
          <w:rFonts w:eastAsia="等线"/>
          <w:lang w:val="en-US" w:eastAsia="zh-CN"/>
        </w:rPr>
        <w:tab/>
        <w:t>RAN2 focuses on the data collection procedure from UE to NW (e.g., gNB, LMF, or OAM) for the sake of NW-sided model LCM (including training, inference, management).</w:t>
      </w:r>
    </w:p>
    <w:p w14:paraId="5520179F" w14:textId="77777777" w:rsidR="008A14D8" w:rsidRDefault="008A14D8">
      <w:pPr>
        <w:pBdr>
          <w:top w:val="single" w:sz="4" w:space="1" w:color="auto"/>
          <w:left w:val="single" w:sz="4" w:space="4" w:color="auto"/>
          <w:bottom w:val="single" w:sz="4" w:space="1" w:color="auto"/>
          <w:right w:val="single" w:sz="4" w:space="4" w:color="auto"/>
        </w:pBdr>
        <w:jc w:val="both"/>
        <w:rPr>
          <w:rFonts w:eastAsia="等线"/>
          <w:lang w:val="en-US" w:eastAsia="zh-CN"/>
        </w:rPr>
      </w:pPr>
    </w:p>
    <w:p w14:paraId="4CC39750" w14:textId="77777777" w:rsidR="008A14D8" w:rsidRDefault="00000000">
      <w:pPr>
        <w:jc w:val="both"/>
        <w:rPr>
          <w:rFonts w:eastAsia="等线"/>
          <w:lang w:eastAsia="zh-CN"/>
        </w:rPr>
      </w:pPr>
      <w:r>
        <w:rPr>
          <w:rFonts w:eastAsia="等线" w:hint="eastAsia"/>
          <w:lang w:eastAsia="zh-CN"/>
        </w:rPr>
        <w:lastRenderedPageBreak/>
        <w:t>For AI/ML for Mobility, we have common understanding that there are two study goals for this study item, including</w:t>
      </w:r>
    </w:p>
    <w:p w14:paraId="1E28A49D" w14:textId="77777777" w:rsidR="008A14D8" w:rsidRDefault="00000000">
      <w:pPr>
        <w:pStyle w:val="B10"/>
        <w:numPr>
          <w:ilvl w:val="0"/>
          <w:numId w:val="7"/>
        </w:numPr>
        <w:jc w:val="both"/>
        <w:rPr>
          <w:lang w:eastAsia="zh-CN"/>
        </w:rPr>
      </w:pPr>
      <w:r>
        <w:rPr>
          <w:rFonts w:hint="eastAsia"/>
          <w:lang w:eastAsia="zh-CN"/>
        </w:rPr>
        <w:t xml:space="preserve">1st goal: </w:t>
      </w:r>
      <w:bookmarkStart w:id="5" w:name="_Hlk193898333"/>
      <w:r>
        <w:rPr>
          <w:rFonts w:hint="eastAsia"/>
          <w:lang w:eastAsia="zh-CN"/>
        </w:rPr>
        <w:t>UE M</w:t>
      </w:r>
      <w:r>
        <w:rPr>
          <w:lang w:eastAsia="zh-CN"/>
        </w:rPr>
        <w:t>easurement overhead reduction</w:t>
      </w:r>
      <w:bookmarkEnd w:id="5"/>
    </w:p>
    <w:p w14:paraId="07D0765F" w14:textId="77777777" w:rsidR="008A14D8" w:rsidRDefault="00000000">
      <w:pPr>
        <w:pStyle w:val="B10"/>
        <w:numPr>
          <w:ilvl w:val="0"/>
          <w:numId w:val="7"/>
        </w:numPr>
        <w:jc w:val="both"/>
        <w:rPr>
          <w:lang w:eastAsia="zh-CN"/>
        </w:rPr>
      </w:pPr>
      <w:r>
        <w:rPr>
          <w:rFonts w:hint="eastAsia"/>
          <w:lang w:eastAsia="zh-CN"/>
        </w:rPr>
        <w:t xml:space="preserve">2nd goal: </w:t>
      </w:r>
      <w:r>
        <w:rPr>
          <w:lang w:eastAsia="zh-CN"/>
        </w:rPr>
        <w:t>HO performance improvement</w:t>
      </w:r>
    </w:p>
    <w:p w14:paraId="7A4A6276" w14:textId="77777777" w:rsidR="008A14D8" w:rsidRDefault="00000000">
      <w:pPr>
        <w:jc w:val="both"/>
        <w:rPr>
          <w:rFonts w:eastAsia="等线"/>
          <w:lang w:val="en-US" w:eastAsia="zh-CN"/>
        </w:rPr>
      </w:pPr>
      <w:r>
        <w:rPr>
          <w:rFonts w:eastAsia="等线"/>
          <w:lang w:eastAsia="zh-CN"/>
        </w:rPr>
        <w:t>F</w:t>
      </w:r>
      <w:r>
        <w:rPr>
          <w:rFonts w:eastAsia="等线" w:hint="eastAsia"/>
          <w:lang w:eastAsia="zh-CN"/>
        </w:rPr>
        <w:t xml:space="preserve">or the first study goal, </w:t>
      </w:r>
      <w:r>
        <w:rPr>
          <w:rFonts w:hint="eastAsia"/>
          <w:bCs/>
          <w:lang w:val="en-US" w:eastAsia="zh-CN"/>
        </w:rPr>
        <w:t xml:space="preserve">RRM measurement prediction </w:t>
      </w:r>
      <w:r>
        <w:rPr>
          <w:bCs/>
          <w:lang w:val="en-US" w:eastAsia="zh-CN"/>
        </w:rPr>
        <w:t>is</w:t>
      </w:r>
      <w:r>
        <w:rPr>
          <w:rFonts w:hint="eastAsia"/>
          <w:bCs/>
          <w:lang w:val="en-US" w:eastAsia="zh-CN"/>
        </w:rPr>
        <w:t xml:space="preserve"> helpful to reduce </w:t>
      </w:r>
      <w:r>
        <w:rPr>
          <w:bCs/>
          <w:lang w:val="en-US" w:eastAsia="zh-CN"/>
        </w:rPr>
        <w:t>UE measurements effort</w:t>
      </w:r>
      <w:r>
        <w:rPr>
          <w:rFonts w:hint="eastAsia"/>
          <w:bCs/>
          <w:lang w:val="en-US" w:eastAsia="zh-CN"/>
        </w:rPr>
        <w:t xml:space="preserve">s and </w:t>
      </w:r>
      <w:r>
        <w:rPr>
          <w:bCs/>
          <w:lang w:val="en-US" w:eastAsia="zh-CN"/>
        </w:rPr>
        <w:t>power consumption</w:t>
      </w:r>
      <w:r>
        <w:rPr>
          <w:rFonts w:hint="eastAsia"/>
          <w:bCs/>
          <w:lang w:val="en-US" w:eastAsia="zh-CN"/>
        </w:rPr>
        <w:t xml:space="preserve">. According to the agreements shown in section 2.1, we could observe that </w:t>
      </w:r>
      <w:r>
        <w:rPr>
          <w:rFonts w:eastAsia="等线"/>
          <w:lang w:val="en-US" w:eastAsia="zh-CN"/>
        </w:rPr>
        <w:t>UE will not be informed about any gNB/LMF-sided model/functionality management decision (e.g., selection, (de)activation, switching, fallback, etc.)</w:t>
      </w:r>
      <w:r>
        <w:rPr>
          <w:rFonts w:eastAsia="等线" w:hint="eastAsia"/>
          <w:lang w:val="en-US" w:eastAsia="zh-CN"/>
        </w:rPr>
        <w:t xml:space="preserve"> in </w:t>
      </w:r>
      <w:r>
        <w:rPr>
          <w:rFonts w:eastAsia="等线"/>
          <w:lang w:val="en-US" w:eastAsia="zh-CN"/>
        </w:rPr>
        <w:t>AI/ML for NR air interface.</w:t>
      </w:r>
      <w:r>
        <w:rPr>
          <w:rFonts w:eastAsia="等线" w:hint="eastAsia"/>
          <w:lang w:val="en-US" w:eastAsia="zh-CN"/>
        </w:rPr>
        <w:t xml:space="preserve"> But for </w:t>
      </w:r>
      <w:r>
        <w:rPr>
          <w:rFonts w:hint="eastAsia"/>
          <w:bCs/>
          <w:lang w:val="en-US" w:eastAsia="zh-CN"/>
        </w:rPr>
        <w:t xml:space="preserve">RRM measurement prediction with NW sided model, we think if the NW sided model/functionality </w:t>
      </w:r>
      <w:r>
        <w:rPr>
          <w:rFonts w:eastAsia="等线"/>
          <w:lang w:val="en-US" w:eastAsia="zh-CN"/>
        </w:rPr>
        <w:t>activation</w:t>
      </w:r>
      <w:r>
        <w:rPr>
          <w:rFonts w:hint="eastAsia"/>
          <w:bCs/>
          <w:lang w:val="en-US" w:eastAsia="zh-CN"/>
        </w:rPr>
        <w:t xml:space="preserve"> and UE </w:t>
      </w:r>
      <w:r>
        <w:rPr>
          <w:bCs/>
          <w:lang w:val="en-US" w:eastAsia="zh-CN"/>
        </w:rPr>
        <w:t>measurements effort</w:t>
      </w:r>
      <w:r>
        <w:rPr>
          <w:rFonts w:hint="eastAsia"/>
          <w:bCs/>
          <w:lang w:val="en-US" w:eastAsia="zh-CN"/>
        </w:rPr>
        <w:t xml:space="preserve">s could be reduced, at least UE should be informed about the </w:t>
      </w:r>
      <w:r>
        <w:rPr>
          <w:bCs/>
          <w:lang w:val="en-US" w:eastAsia="zh-CN"/>
        </w:rPr>
        <w:t>Measurement reduction</w:t>
      </w:r>
      <w:r>
        <w:rPr>
          <w:rFonts w:hint="eastAsia"/>
          <w:bCs/>
          <w:lang w:val="en-US" w:eastAsia="zh-CN"/>
        </w:rPr>
        <w:t xml:space="preserve"> related information.</w:t>
      </w:r>
    </w:p>
    <w:p w14:paraId="11997626" w14:textId="77777777" w:rsidR="008A14D8" w:rsidRDefault="00000000">
      <w:pPr>
        <w:jc w:val="both"/>
        <w:rPr>
          <w:rFonts w:eastAsia="等线"/>
          <w:b/>
          <w:lang w:eastAsia="zh-CN"/>
        </w:rPr>
      </w:pPr>
      <w:r>
        <w:rPr>
          <w:b/>
          <w:lang w:val="en-US" w:eastAsia="zh-CN"/>
        </w:rPr>
        <w:t>O</w:t>
      </w:r>
      <w:r>
        <w:rPr>
          <w:rFonts w:hint="eastAsia"/>
          <w:b/>
          <w:lang w:val="en-US" w:eastAsia="zh-CN"/>
        </w:rPr>
        <w:t>bservation 1: For</w:t>
      </w:r>
      <w:r>
        <w:rPr>
          <w:rFonts w:eastAsia="等线" w:hint="eastAsia"/>
          <w:b/>
          <w:lang w:val="en-US" w:eastAsia="zh-CN"/>
        </w:rPr>
        <w:t xml:space="preserve"> </w:t>
      </w:r>
      <w:r>
        <w:rPr>
          <w:rFonts w:eastAsia="等线"/>
          <w:b/>
          <w:lang w:val="en-US" w:eastAsia="zh-CN"/>
        </w:rPr>
        <w:t>AI/ML for NR air interface</w:t>
      </w:r>
      <w:r>
        <w:rPr>
          <w:rFonts w:eastAsia="等线" w:hint="eastAsia"/>
          <w:b/>
          <w:lang w:val="en-US" w:eastAsia="zh-CN"/>
        </w:rPr>
        <w:t>,</w:t>
      </w:r>
      <w:r>
        <w:rPr>
          <w:rFonts w:eastAsia="等线"/>
          <w:b/>
          <w:lang w:val="en-US" w:eastAsia="zh-CN"/>
        </w:rPr>
        <w:t xml:space="preserve"> UE will not be informed about any gNB/LMF-sided model/functionality management decision (e.g., selection, (de)activation, switching, fallback, etc.).</w:t>
      </w:r>
    </w:p>
    <w:p w14:paraId="54EF80DA" w14:textId="1AA380DF" w:rsidR="008A14D8" w:rsidRDefault="00000000">
      <w:pPr>
        <w:jc w:val="both"/>
        <w:rPr>
          <w:b/>
          <w:bCs/>
          <w:lang w:val="en-US" w:eastAsia="zh-CN"/>
        </w:rPr>
      </w:pPr>
      <w:r>
        <w:rPr>
          <w:rFonts w:eastAsia="等线" w:hint="eastAsia"/>
          <w:b/>
          <w:bCs/>
          <w:lang w:eastAsia="zh-CN"/>
        </w:rPr>
        <w:t xml:space="preserve">Proposal </w:t>
      </w:r>
      <w:r w:rsidR="00A749B8">
        <w:rPr>
          <w:rFonts w:eastAsia="等线" w:hint="eastAsia"/>
          <w:b/>
          <w:bCs/>
          <w:lang w:eastAsia="zh-CN"/>
        </w:rPr>
        <w:t>1</w:t>
      </w:r>
      <w:r>
        <w:rPr>
          <w:rFonts w:eastAsia="等线" w:hint="eastAsia"/>
          <w:b/>
          <w:bCs/>
          <w:lang w:eastAsia="zh-CN"/>
        </w:rPr>
        <w:t>: F</w:t>
      </w:r>
      <w:r>
        <w:rPr>
          <w:rFonts w:eastAsia="等线" w:hint="eastAsia"/>
          <w:b/>
          <w:bCs/>
          <w:lang w:val="en-US" w:eastAsia="zh-CN"/>
        </w:rPr>
        <w:t xml:space="preserve">or </w:t>
      </w:r>
      <w:r>
        <w:rPr>
          <w:rFonts w:hint="eastAsia"/>
          <w:b/>
          <w:bCs/>
          <w:lang w:val="en-US" w:eastAsia="zh-CN"/>
        </w:rPr>
        <w:t xml:space="preserve">RRM measurement prediction with NW sided model, if the NW sided model/functionality </w:t>
      </w:r>
      <w:r>
        <w:rPr>
          <w:rFonts w:eastAsia="等线" w:hint="eastAsia"/>
          <w:b/>
          <w:bCs/>
          <w:lang w:val="en-US" w:eastAsia="zh-CN"/>
        </w:rPr>
        <w:t>activation</w:t>
      </w:r>
      <w:r>
        <w:rPr>
          <w:rFonts w:hint="eastAsia"/>
          <w:b/>
          <w:bCs/>
          <w:lang w:val="en-US" w:eastAsia="zh-CN"/>
        </w:rPr>
        <w:t xml:space="preserve"> and UE </w:t>
      </w:r>
      <w:r>
        <w:rPr>
          <w:b/>
          <w:bCs/>
          <w:lang w:val="en-US" w:eastAsia="zh-CN"/>
        </w:rPr>
        <w:t>measurements effort</w:t>
      </w:r>
      <w:r>
        <w:rPr>
          <w:rFonts w:hint="eastAsia"/>
          <w:b/>
          <w:bCs/>
          <w:lang w:val="en-US" w:eastAsia="zh-CN"/>
        </w:rPr>
        <w:t xml:space="preserve">s could be reduced, at least UE should be informed about the </w:t>
      </w:r>
      <w:bookmarkStart w:id="6" w:name="_Hlk193894988"/>
      <w:r>
        <w:rPr>
          <w:b/>
          <w:bCs/>
          <w:lang w:val="en-US" w:eastAsia="zh-CN"/>
        </w:rPr>
        <w:t>Measurement reduction</w:t>
      </w:r>
      <w:r>
        <w:rPr>
          <w:rFonts w:hint="eastAsia"/>
          <w:b/>
          <w:bCs/>
          <w:lang w:val="en-US" w:eastAsia="zh-CN"/>
        </w:rPr>
        <w:t xml:space="preserve"> related information</w:t>
      </w:r>
      <w:bookmarkEnd w:id="6"/>
      <w:r>
        <w:rPr>
          <w:rFonts w:hint="eastAsia"/>
          <w:b/>
          <w:bCs/>
          <w:lang w:val="en-US" w:eastAsia="zh-CN"/>
        </w:rPr>
        <w:t>.</w:t>
      </w:r>
    </w:p>
    <w:p w14:paraId="593CDB7A" w14:textId="49C718D6" w:rsidR="008A14D8" w:rsidRDefault="00000000">
      <w:pPr>
        <w:jc w:val="both"/>
        <w:rPr>
          <w:rFonts w:eastAsia="等线"/>
          <w:lang w:eastAsia="zh-CN"/>
        </w:rPr>
      </w:pPr>
      <w:r>
        <w:rPr>
          <w:rFonts w:eastAsia="等线" w:hint="eastAsia"/>
          <w:lang w:eastAsia="zh-CN"/>
        </w:rPr>
        <w:t xml:space="preserve">Based on the description in </w:t>
      </w:r>
      <w:r>
        <w:rPr>
          <w:rFonts w:hint="eastAsia"/>
          <w:lang w:eastAsia="zh-CN"/>
        </w:rPr>
        <w:t>TR 38.843[3], there are two options for f</w:t>
      </w:r>
      <w:r>
        <w:rPr>
          <w:lang w:eastAsia="zh-CN"/>
        </w:rPr>
        <w:t>unctionality/model management</w:t>
      </w:r>
      <w:r>
        <w:rPr>
          <w:rFonts w:hint="eastAsia"/>
          <w:lang w:eastAsia="zh-CN"/>
        </w:rPr>
        <w:t xml:space="preserve"> in </w:t>
      </w:r>
      <w:r>
        <w:rPr>
          <w:rFonts w:eastAsia="等线"/>
          <w:lang w:eastAsia="zh-CN"/>
        </w:rPr>
        <w:t>AI/ML for NR air interface</w:t>
      </w:r>
      <w:r>
        <w:rPr>
          <w:rFonts w:eastAsia="等线" w:hint="eastAsia"/>
          <w:lang w:eastAsia="zh-CN"/>
        </w:rPr>
        <w:t>.</w:t>
      </w:r>
      <w:r w:rsidR="00E54105">
        <w:rPr>
          <w:rFonts w:eastAsia="等线" w:hint="eastAsia"/>
          <w:lang w:eastAsia="zh-CN"/>
        </w:rPr>
        <w:t xml:space="preserve"> Based on the agreements in RAN2#</w:t>
      </w:r>
      <w:r w:rsidR="00E54105" w:rsidRPr="00E54105">
        <w:rPr>
          <w:rFonts w:eastAsia="等线" w:hint="eastAsia"/>
          <w:lang w:eastAsia="zh-CN"/>
        </w:rPr>
        <w:t xml:space="preserve">125bis, UE </w:t>
      </w:r>
      <w:r w:rsidR="00E54105" w:rsidRPr="00A749B8">
        <w:rPr>
          <w:rFonts w:eastAsia="等线"/>
          <w:lang w:val="en-US" w:eastAsia="zh-CN"/>
        </w:rPr>
        <w:t>will not be involved in any gNB/LMF-sided model/functionality management decision making</w:t>
      </w:r>
      <w:r w:rsidR="00E54105">
        <w:rPr>
          <w:rFonts w:eastAsia="等线" w:hint="eastAsia"/>
          <w:lang w:val="en-US" w:eastAsia="zh-CN"/>
        </w:rPr>
        <w:t xml:space="preserve">. Therefore, </w:t>
      </w:r>
      <w:r w:rsidR="00E54105" w:rsidRPr="00E54105">
        <w:rPr>
          <w:rFonts w:eastAsia="等线"/>
          <w:lang w:val="en-US" w:eastAsia="zh-CN"/>
        </w:rPr>
        <w:t>Option 1a (Network decision, network-initiated AI/ML management)</w:t>
      </w:r>
      <w:r w:rsidR="00E54105">
        <w:rPr>
          <w:rFonts w:eastAsia="等线" w:hint="eastAsia"/>
          <w:lang w:val="en-US" w:eastAsia="zh-CN"/>
        </w:rPr>
        <w:t xml:space="preserve"> is the</w:t>
      </w:r>
      <w:r w:rsidR="00E54105" w:rsidRPr="00E54105">
        <w:rPr>
          <w:rFonts w:eastAsia="等线" w:hint="eastAsia"/>
          <w:lang w:val="en-US" w:eastAsia="zh-CN"/>
        </w:rPr>
        <w:t xml:space="preserve"> </w:t>
      </w:r>
      <w:r w:rsidR="00E54105" w:rsidRPr="00A749B8">
        <w:rPr>
          <w:rFonts w:eastAsia="等线"/>
          <w:lang w:eastAsia="zh-CN"/>
        </w:rPr>
        <w:t>baseline for NW sided model.</w:t>
      </w:r>
      <w:r w:rsidR="00422526">
        <w:rPr>
          <w:rFonts w:eastAsia="等线" w:hint="eastAsia"/>
          <w:lang w:eastAsia="zh-CN"/>
        </w:rPr>
        <w:t xml:space="preserve"> </w:t>
      </w:r>
    </w:p>
    <w:p w14:paraId="3066054A" w14:textId="5299C9DC" w:rsidR="00E17E65" w:rsidRPr="00E54105" w:rsidRDefault="00E17E65">
      <w:pPr>
        <w:jc w:val="both"/>
        <w:rPr>
          <w:lang w:eastAsia="zh-CN"/>
        </w:rPr>
      </w:pPr>
      <w:r>
        <w:rPr>
          <w:b/>
          <w:lang w:val="en-US" w:eastAsia="zh-CN"/>
        </w:rPr>
        <w:t>O</w:t>
      </w:r>
      <w:r>
        <w:rPr>
          <w:rFonts w:hint="eastAsia"/>
          <w:b/>
          <w:lang w:val="en-US" w:eastAsia="zh-CN"/>
        </w:rPr>
        <w:t>bservation 2: For</w:t>
      </w:r>
      <w:r>
        <w:rPr>
          <w:rFonts w:eastAsia="等线" w:hint="eastAsia"/>
          <w:b/>
          <w:lang w:val="en-US" w:eastAsia="zh-CN"/>
        </w:rPr>
        <w:t xml:space="preserve"> </w:t>
      </w:r>
      <w:r>
        <w:rPr>
          <w:rFonts w:eastAsia="等线"/>
          <w:b/>
          <w:lang w:val="en-US" w:eastAsia="zh-CN"/>
        </w:rPr>
        <w:t>AI/ML for NR air interface</w:t>
      </w:r>
      <w:r>
        <w:rPr>
          <w:rFonts w:eastAsia="等线" w:hint="eastAsia"/>
          <w:b/>
          <w:lang w:val="en-US" w:eastAsia="zh-CN"/>
        </w:rPr>
        <w:t xml:space="preserve">, </w:t>
      </w:r>
      <w:r w:rsidRPr="00E17E65">
        <w:rPr>
          <w:rFonts w:eastAsia="等线"/>
          <w:b/>
          <w:lang w:val="en-US" w:eastAsia="zh-CN"/>
        </w:rPr>
        <w:t>UE will not be involved in any gNB/LMF-sided model/functionality management decision making</w:t>
      </w:r>
      <w:r>
        <w:rPr>
          <w:rFonts w:eastAsia="等线" w:hint="eastAsia"/>
          <w:b/>
          <w:lang w:val="en-US" w:eastAsia="zh-CN"/>
        </w:rPr>
        <w:t xml:space="preserve"> </w:t>
      </w:r>
      <w:r w:rsidRPr="00E17E65">
        <w:rPr>
          <w:rFonts w:eastAsia="等线"/>
          <w:b/>
          <w:lang w:val="en-US" w:eastAsia="zh-CN"/>
        </w:rPr>
        <w:t>(e.g., selection, (de)activation, switching, fallback, etc.).</w:t>
      </w:r>
    </w:p>
    <w:p w14:paraId="6FDB96F4" w14:textId="77777777" w:rsidR="008A14D8" w:rsidRDefault="00000000">
      <w:pPr>
        <w:pStyle w:val="TH"/>
      </w:pPr>
      <w:r>
        <w:object w:dxaOrig="3635" w:dyaOrig="3050" w14:anchorId="5C099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75pt;height:152.65pt" o:ole="">
            <v:imagedata r:id="rId9" o:title="" croptop="2938f"/>
          </v:shape>
          <o:OLEObject Type="Embed" ProgID="Visio.Drawing.15" ShapeID="_x0000_i1025" DrawAspect="Content" ObjectID="_1804688378" r:id="rId10"/>
        </w:object>
      </w:r>
      <w:r>
        <w:rPr>
          <w:rFonts w:hint="eastAsia"/>
          <w:lang w:eastAsia="zh-CN"/>
        </w:rPr>
        <w:t xml:space="preserve">     </w:t>
      </w:r>
    </w:p>
    <w:p w14:paraId="563B040D" w14:textId="77777777" w:rsidR="008A14D8" w:rsidRDefault="00000000">
      <w:pPr>
        <w:pStyle w:val="TF"/>
        <w:rPr>
          <w:rFonts w:ascii="Times New Roman" w:hAnsi="Times New Roman"/>
          <w:b w:val="0"/>
          <w:bCs/>
          <w:sz w:val="16"/>
          <w:szCs w:val="16"/>
          <w:lang w:eastAsia="zh-CN"/>
        </w:rPr>
      </w:pPr>
      <w:r>
        <w:rPr>
          <w:rFonts w:ascii="Times New Roman" w:hAnsi="Times New Roman"/>
          <w:b w:val="0"/>
          <w:bCs/>
          <w:sz w:val="16"/>
          <w:szCs w:val="16"/>
        </w:rPr>
        <w:t>Figure 7.2.1.1-1: Network decision, network-initiated AI/ML management</w:t>
      </w:r>
      <w:r>
        <w:rPr>
          <w:rFonts w:ascii="Times New Roman" w:hAnsi="Times New Roman" w:hint="eastAsia"/>
          <w:b w:val="0"/>
          <w:bCs/>
          <w:sz w:val="16"/>
          <w:szCs w:val="16"/>
          <w:lang w:eastAsia="zh-CN"/>
        </w:rPr>
        <w:t xml:space="preserve"> [3]</w:t>
      </w:r>
    </w:p>
    <w:p w14:paraId="218F1A21" w14:textId="77777777" w:rsidR="008A14D8" w:rsidRDefault="00000000">
      <w:pPr>
        <w:jc w:val="both"/>
        <w:rPr>
          <w:rFonts w:eastAsia="等线"/>
          <w:lang w:eastAsia="zh-CN"/>
        </w:rPr>
      </w:pPr>
      <w:r>
        <w:rPr>
          <w:rFonts w:eastAsia="等线" w:hint="eastAsia"/>
          <w:lang w:eastAsia="zh-CN"/>
        </w:rPr>
        <w:t>S</w:t>
      </w:r>
      <w:r>
        <w:rPr>
          <w:rFonts w:eastAsia="等线"/>
          <w:lang w:eastAsia="zh-CN"/>
        </w:rPr>
        <w:t>pecifically</w:t>
      </w:r>
      <w:r>
        <w:rPr>
          <w:rFonts w:eastAsia="等线" w:hint="eastAsia"/>
          <w:lang w:eastAsia="zh-CN"/>
        </w:rPr>
        <w:t xml:space="preserve">, </w:t>
      </w:r>
    </w:p>
    <w:p w14:paraId="5F3DEDF8" w14:textId="77777777" w:rsidR="008A14D8" w:rsidRDefault="00000000">
      <w:pPr>
        <w:pStyle w:val="B10"/>
        <w:numPr>
          <w:ilvl w:val="0"/>
          <w:numId w:val="7"/>
        </w:numPr>
        <w:jc w:val="both"/>
        <w:rPr>
          <w:lang w:eastAsia="zh-CN"/>
        </w:rPr>
      </w:pPr>
      <w:r>
        <w:rPr>
          <w:rFonts w:hint="eastAsia"/>
          <w:lang w:eastAsia="zh-CN"/>
        </w:rPr>
        <w:t xml:space="preserve">For the Configuration in above figure, the Measurement configuration and </w:t>
      </w:r>
      <w:r>
        <w:rPr>
          <w:lang w:eastAsia="zh-CN"/>
        </w:rPr>
        <w:t>Reporting configuration</w:t>
      </w:r>
      <w:r>
        <w:rPr>
          <w:rFonts w:hint="eastAsia"/>
          <w:lang w:eastAsia="zh-CN"/>
        </w:rPr>
        <w:t xml:space="preserve"> should be included, which could be used to collect data and assistance </w:t>
      </w:r>
      <w:r>
        <w:rPr>
          <w:lang w:eastAsia="zh-CN"/>
        </w:rPr>
        <w:t>information</w:t>
      </w:r>
      <w:r>
        <w:rPr>
          <w:rFonts w:hint="eastAsia"/>
          <w:lang w:eastAsia="zh-CN"/>
        </w:rPr>
        <w:t xml:space="preserve"> from UE for NW sided mode management, </w:t>
      </w:r>
      <w:r>
        <w:rPr>
          <w:lang w:eastAsia="zh-CN"/>
        </w:rPr>
        <w:t>training</w:t>
      </w:r>
      <w:r>
        <w:rPr>
          <w:rFonts w:hint="eastAsia"/>
          <w:lang w:eastAsia="zh-CN"/>
        </w:rPr>
        <w:t xml:space="preserve">, inference and </w:t>
      </w:r>
      <w:r>
        <w:t>performance monitoring</w:t>
      </w:r>
      <w:r>
        <w:rPr>
          <w:rFonts w:hint="eastAsia"/>
          <w:lang w:eastAsia="zh-CN"/>
        </w:rPr>
        <w:t xml:space="preserve">. </w:t>
      </w:r>
    </w:p>
    <w:p w14:paraId="72E6DAA2" w14:textId="77777777" w:rsidR="008A14D8" w:rsidRDefault="00000000">
      <w:pPr>
        <w:pStyle w:val="B10"/>
        <w:numPr>
          <w:ilvl w:val="0"/>
          <w:numId w:val="7"/>
        </w:numPr>
        <w:jc w:val="both"/>
        <w:rPr>
          <w:lang w:eastAsia="zh-CN"/>
        </w:rPr>
      </w:pPr>
      <w:r>
        <w:rPr>
          <w:rFonts w:hint="eastAsia"/>
          <w:lang w:eastAsia="zh-CN"/>
        </w:rPr>
        <w:t xml:space="preserve">The Performance or Assistance Information in above figure, it is used to report the requested measurement results or assistance </w:t>
      </w:r>
      <w:r>
        <w:rPr>
          <w:lang w:eastAsia="zh-CN"/>
        </w:rPr>
        <w:t>information</w:t>
      </w:r>
      <w:r>
        <w:rPr>
          <w:rFonts w:hint="eastAsia"/>
          <w:lang w:eastAsia="zh-CN"/>
        </w:rPr>
        <w:t xml:space="preserve"> from UE to NW for NW sided mode management, </w:t>
      </w:r>
      <w:r>
        <w:rPr>
          <w:lang w:eastAsia="zh-CN"/>
        </w:rPr>
        <w:t>training</w:t>
      </w:r>
      <w:r>
        <w:rPr>
          <w:rFonts w:hint="eastAsia"/>
          <w:lang w:eastAsia="zh-CN"/>
        </w:rPr>
        <w:t xml:space="preserve">, inference and </w:t>
      </w:r>
      <w:r>
        <w:t>performance monitoring</w:t>
      </w:r>
      <w:r>
        <w:rPr>
          <w:rFonts w:hint="eastAsia"/>
          <w:lang w:eastAsia="zh-CN"/>
        </w:rPr>
        <w:t xml:space="preserve">. </w:t>
      </w:r>
    </w:p>
    <w:p w14:paraId="4F3E0FC3" w14:textId="77777777" w:rsidR="008A14D8" w:rsidRDefault="00000000">
      <w:pPr>
        <w:pStyle w:val="B10"/>
        <w:numPr>
          <w:ilvl w:val="0"/>
          <w:numId w:val="7"/>
        </w:numPr>
        <w:jc w:val="both"/>
        <w:rPr>
          <w:lang w:eastAsia="zh-CN"/>
        </w:rPr>
      </w:pPr>
      <w:r>
        <w:rPr>
          <w:rFonts w:hint="eastAsia"/>
          <w:lang w:eastAsia="zh-CN"/>
        </w:rPr>
        <w:t xml:space="preserve">Management Instruction in above figure may include </w:t>
      </w:r>
      <w:r>
        <w:rPr>
          <w:lang w:eastAsia="zh-CN"/>
        </w:rPr>
        <w:t>Measurement reduction related information</w:t>
      </w:r>
      <w:r>
        <w:rPr>
          <w:rFonts w:hint="eastAsia"/>
          <w:lang w:eastAsia="zh-CN"/>
        </w:rPr>
        <w:t>,</w:t>
      </w:r>
      <w:r>
        <w:t xml:space="preserve"> </w:t>
      </w:r>
      <w:r>
        <w:rPr>
          <w:lang w:eastAsia="zh-CN"/>
        </w:rPr>
        <w:t>if the NW sided model/functionality activation and UE measurements efforts could be reduced</w:t>
      </w:r>
      <w:r>
        <w:rPr>
          <w:rFonts w:hint="eastAsia"/>
          <w:lang w:eastAsia="zh-CN"/>
        </w:rPr>
        <w:t>.</w:t>
      </w:r>
    </w:p>
    <w:p w14:paraId="730E9A38" w14:textId="2C3EB6E7" w:rsidR="008A14D8" w:rsidRDefault="00000000">
      <w:pPr>
        <w:jc w:val="both"/>
        <w:rPr>
          <w:rFonts w:eastAsia="等线"/>
          <w:lang w:eastAsia="zh-CN"/>
        </w:rPr>
      </w:pPr>
      <w:r>
        <w:rPr>
          <w:rFonts w:eastAsia="等线" w:hint="eastAsia"/>
          <w:b/>
          <w:bCs/>
          <w:lang w:eastAsia="zh-CN"/>
        </w:rPr>
        <w:t xml:space="preserve">Proposal </w:t>
      </w:r>
      <w:r w:rsidR="00A749B8">
        <w:rPr>
          <w:rFonts w:eastAsia="等线" w:hint="eastAsia"/>
          <w:b/>
          <w:bCs/>
          <w:lang w:eastAsia="zh-CN"/>
        </w:rPr>
        <w:t>2</w:t>
      </w:r>
      <w:r>
        <w:rPr>
          <w:rFonts w:eastAsia="等线" w:hint="eastAsia"/>
          <w:b/>
          <w:bCs/>
          <w:lang w:eastAsia="zh-CN"/>
        </w:rPr>
        <w:t xml:space="preserve">: </w:t>
      </w:r>
      <w:r>
        <w:rPr>
          <w:rFonts w:eastAsia="等线"/>
          <w:b/>
          <w:bCs/>
          <w:lang w:eastAsia="zh-CN"/>
        </w:rPr>
        <w:t>Option 1a</w:t>
      </w:r>
      <w:r>
        <w:rPr>
          <w:rFonts w:eastAsia="等线" w:hint="eastAsia"/>
          <w:b/>
          <w:bCs/>
          <w:lang w:eastAsia="zh-CN"/>
        </w:rPr>
        <w:t xml:space="preserve"> (</w:t>
      </w:r>
      <w:r>
        <w:rPr>
          <w:rFonts w:eastAsia="等线"/>
          <w:b/>
          <w:bCs/>
          <w:lang w:eastAsia="zh-CN"/>
        </w:rPr>
        <w:t>Network decision, network-initiated AI/ML management</w:t>
      </w:r>
      <w:r>
        <w:rPr>
          <w:rFonts w:eastAsia="等线" w:hint="eastAsia"/>
          <w:b/>
          <w:bCs/>
          <w:lang w:eastAsia="zh-CN"/>
        </w:rPr>
        <w:t>) could be used not only for functionality/model management but also for data collection for NW sided model.</w:t>
      </w:r>
    </w:p>
    <w:p w14:paraId="7F564935" w14:textId="72DB4932" w:rsidR="008A14D8"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2.</w:t>
      </w:r>
      <w:r w:rsidR="00EB0A86">
        <w:rPr>
          <w:rStyle w:val="1Char1"/>
          <w:rFonts w:eastAsiaTheme="minorEastAsia" w:hint="eastAsia"/>
          <w:sz w:val="28"/>
          <w:szCs w:val="28"/>
          <w:lang w:eastAsia="zh-CN"/>
        </w:rPr>
        <w:t>2</w:t>
      </w:r>
      <w:r w:rsidR="00EB0A86">
        <w:rPr>
          <w:rStyle w:val="1Char1"/>
          <w:rFonts w:eastAsiaTheme="minorEastAsia" w:hint="eastAsia"/>
          <w:sz w:val="28"/>
          <w:szCs w:val="28"/>
          <w:lang w:eastAsia="zh-CN"/>
        </w:rPr>
        <w:t xml:space="preserve"> </w:t>
      </w:r>
      <w:r>
        <w:rPr>
          <w:rFonts w:hint="eastAsia"/>
          <w:b/>
          <w:bCs/>
          <w:kern w:val="44"/>
          <w:sz w:val="28"/>
          <w:szCs w:val="28"/>
          <w:lang w:eastAsia="zh-CN"/>
        </w:rPr>
        <w:t>Data collection for NW sided model</w:t>
      </w:r>
    </w:p>
    <w:p w14:paraId="11273502" w14:textId="77777777" w:rsidR="008A14D8" w:rsidRDefault="00000000">
      <w:pPr>
        <w:jc w:val="both"/>
        <w:rPr>
          <w:rFonts w:eastAsia="等线"/>
          <w:lang w:eastAsia="zh-CN"/>
        </w:rPr>
      </w:pPr>
      <w:r>
        <w:rPr>
          <w:rFonts w:eastAsia="等线" w:hint="eastAsia"/>
          <w:lang w:eastAsia="zh-CN"/>
        </w:rPr>
        <w:t xml:space="preserve">In the </w:t>
      </w:r>
      <w:r>
        <w:rPr>
          <w:rFonts w:eastAsia="等线"/>
          <w:lang w:eastAsia="zh-CN"/>
        </w:rPr>
        <w:t>discussion</w:t>
      </w:r>
      <w:r>
        <w:rPr>
          <w:rFonts w:eastAsia="等线" w:hint="eastAsia"/>
          <w:lang w:eastAsia="zh-CN"/>
        </w:rPr>
        <w:t xml:space="preserve"> for </w:t>
      </w:r>
      <w:r>
        <w:rPr>
          <w:rFonts w:eastAsia="等线"/>
          <w:lang w:val="en-US" w:eastAsia="zh-CN"/>
        </w:rPr>
        <w:t>AI/ML for NR air interface</w:t>
      </w:r>
      <w:r>
        <w:rPr>
          <w:rFonts w:eastAsia="等线" w:hint="eastAsia"/>
          <w:lang w:val="en-US" w:eastAsia="zh-CN"/>
        </w:rPr>
        <w:t xml:space="preserve">, there are two options for data collection for </w:t>
      </w:r>
      <w:r>
        <w:rPr>
          <w:rFonts w:eastAsia="等线"/>
          <w:lang w:val="en-US" w:eastAsia="zh-CN"/>
        </w:rPr>
        <w:t>NW sided model</w:t>
      </w:r>
      <w:r>
        <w:rPr>
          <w:rFonts w:eastAsia="等线" w:hint="eastAsia"/>
          <w:lang w:val="en-US" w:eastAsia="zh-CN"/>
        </w:rPr>
        <w:t xml:space="preserve"> as shown below. </w:t>
      </w:r>
      <w:r>
        <w:rPr>
          <w:rFonts w:eastAsia="等线"/>
          <w:lang w:val="en-US" w:eastAsia="zh-CN"/>
        </w:rPr>
        <w:t>A</w:t>
      </w:r>
      <w:r>
        <w:rPr>
          <w:rFonts w:eastAsia="等线" w:hint="eastAsia"/>
          <w:lang w:val="en-US" w:eastAsia="zh-CN"/>
        </w:rPr>
        <w:t xml:space="preserve">nd the </w:t>
      </w:r>
      <w:r>
        <w:rPr>
          <w:lang w:eastAsia="zh-CN"/>
        </w:rPr>
        <w:t>immediate MDT</w:t>
      </w:r>
      <w:r>
        <w:rPr>
          <w:rFonts w:hint="eastAsia"/>
          <w:lang w:eastAsia="zh-CN"/>
        </w:rPr>
        <w:t xml:space="preserve"> procedure in </w:t>
      </w:r>
      <w:r>
        <w:rPr>
          <w:lang w:eastAsia="zh-CN"/>
        </w:rPr>
        <w:t>OAM-centric</w:t>
      </w:r>
      <w:r>
        <w:rPr>
          <w:rFonts w:hint="eastAsia"/>
          <w:lang w:eastAsia="zh-CN"/>
        </w:rPr>
        <w:t xml:space="preserve"> is considered as the baseline.</w:t>
      </w:r>
    </w:p>
    <w:p w14:paraId="320C281E" w14:textId="77777777" w:rsidR="008A14D8" w:rsidRDefault="00000000">
      <w:pPr>
        <w:pStyle w:val="B10"/>
        <w:numPr>
          <w:ilvl w:val="0"/>
          <w:numId w:val="7"/>
        </w:numPr>
        <w:jc w:val="both"/>
        <w:rPr>
          <w:lang w:eastAsia="zh-CN"/>
        </w:rPr>
      </w:pPr>
      <w:r>
        <w:rPr>
          <w:lang w:eastAsia="zh-CN"/>
        </w:rPr>
        <w:lastRenderedPageBreak/>
        <w:t>gNB-centic</w:t>
      </w:r>
      <w:r>
        <w:rPr>
          <w:rFonts w:hint="eastAsia"/>
          <w:lang w:eastAsia="zh-CN"/>
        </w:rPr>
        <w:t>: gNB can configure the UE to initiate/terminate the data collection procedure.</w:t>
      </w:r>
      <w:r>
        <w:rPr>
          <w:lang w:eastAsia="zh-CN"/>
        </w:rPr>
        <w:t xml:space="preserve"> (L3 signaling)</w:t>
      </w:r>
    </w:p>
    <w:p w14:paraId="176BCCBC" w14:textId="77777777" w:rsidR="008A14D8" w:rsidRDefault="00000000">
      <w:pPr>
        <w:pStyle w:val="B10"/>
        <w:numPr>
          <w:ilvl w:val="0"/>
          <w:numId w:val="7"/>
        </w:numPr>
        <w:jc w:val="both"/>
        <w:rPr>
          <w:lang w:eastAsia="zh-CN"/>
        </w:rPr>
      </w:pPr>
      <w:r>
        <w:rPr>
          <w:lang w:eastAsia="zh-CN"/>
        </w:rPr>
        <w:t>OAM-centric</w:t>
      </w:r>
      <w:r>
        <w:rPr>
          <w:rFonts w:hint="eastAsia"/>
          <w:lang w:eastAsia="zh-CN"/>
        </w:rPr>
        <w:t>：</w:t>
      </w:r>
      <w:r>
        <w:rPr>
          <w:rFonts w:hint="eastAsia"/>
          <w:lang w:eastAsia="zh-CN"/>
        </w:rPr>
        <w:t>OAM provides the configuration (via the gNB) needed for the UE to initiate/terminate the data collection procedure.</w:t>
      </w:r>
      <w:r>
        <w:rPr>
          <w:lang w:eastAsia="zh-CN"/>
        </w:rPr>
        <w:t xml:space="preserve"> </w:t>
      </w:r>
    </w:p>
    <w:p w14:paraId="62E6C74F" w14:textId="77777777" w:rsidR="008A14D8" w:rsidRDefault="00000000">
      <w:pPr>
        <w:jc w:val="both"/>
        <w:rPr>
          <w:rFonts w:eastAsia="等线"/>
          <w:lang w:eastAsia="zh-CN"/>
        </w:rPr>
      </w:pPr>
      <w:r>
        <w:rPr>
          <w:rFonts w:eastAsia="等线" w:hint="eastAsia"/>
          <w:lang w:eastAsia="zh-CN"/>
        </w:rPr>
        <w:t xml:space="preserve">For </w:t>
      </w:r>
      <w:r>
        <w:rPr>
          <w:rFonts w:eastAsia="等线"/>
          <w:lang w:eastAsia="zh-CN"/>
        </w:rPr>
        <w:t>Data collection for NW sided model</w:t>
      </w:r>
      <w:r>
        <w:rPr>
          <w:rFonts w:eastAsia="等线" w:hint="eastAsia"/>
          <w:lang w:eastAsia="zh-CN"/>
        </w:rPr>
        <w:t xml:space="preserve"> in RRM </w:t>
      </w:r>
      <w:r>
        <w:rPr>
          <w:rFonts w:eastAsia="等线"/>
          <w:lang w:eastAsia="zh-CN"/>
        </w:rPr>
        <w:t>measurement</w:t>
      </w:r>
      <w:r>
        <w:rPr>
          <w:rFonts w:eastAsia="等线" w:hint="eastAsia"/>
          <w:lang w:eastAsia="zh-CN"/>
        </w:rPr>
        <w:t xml:space="preserve"> prediction, </w:t>
      </w:r>
      <w:r>
        <w:rPr>
          <w:rFonts w:eastAsia="等线" w:hint="eastAsia"/>
          <w:lang w:val="en-US" w:eastAsia="zh-CN"/>
        </w:rPr>
        <w:t xml:space="preserve">the </w:t>
      </w:r>
      <w:r>
        <w:rPr>
          <w:lang w:eastAsia="zh-CN"/>
        </w:rPr>
        <w:t>immediate MDT</w:t>
      </w:r>
      <w:r>
        <w:rPr>
          <w:rFonts w:hint="eastAsia"/>
          <w:lang w:eastAsia="zh-CN"/>
        </w:rPr>
        <w:t xml:space="preserve"> procedure in </w:t>
      </w:r>
      <w:r>
        <w:rPr>
          <w:lang w:eastAsia="zh-CN"/>
        </w:rPr>
        <w:t>OAM-centric</w:t>
      </w:r>
      <w:r>
        <w:rPr>
          <w:rFonts w:hint="eastAsia"/>
          <w:lang w:eastAsia="zh-CN"/>
        </w:rPr>
        <w:t xml:space="preserve"> could also be taken as the baseline.</w:t>
      </w:r>
    </w:p>
    <w:p w14:paraId="72126ED2" w14:textId="59400C93" w:rsidR="008A14D8" w:rsidRDefault="00000000">
      <w:pPr>
        <w:jc w:val="both"/>
        <w:rPr>
          <w:rFonts w:eastAsia="等线"/>
          <w:b/>
          <w:bCs/>
          <w:lang w:eastAsia="zh-CN"/>
        </w:rPr>
      </w:pPr>
      <w:r>
        <w:rPr>
          <w:rFonts w:eastAsia="等线" w:hint="eastAsia"/>
          <w:b/>
          <w:bCs/>
          <w:lang w:eastAsia="zh-CN"/>
        </w:rPr>
        <w:t xml:space="preserve">Proposal </w:t>
      </w:r>
      <w:r w:rsidR="00A749B8">
        <w:rPr>
          <w:rFonts w:eastAsia="等线" w:hint="eastAsia"/>
          <w:b/>
          <w:bCs/>
          <w:lang w:eastAsia="zh-CN"/>
        </w:rPr>
        <w:t>3</w:t>
      </w:r>
      <w:r>
        <w:rPr>
          <w:rFonts w:eastAsia="等线" w:hint="eastAsia"/>
          <w:b/>
          <w:bCs/>
          <w:lang w:eastAsia="zh-CN"/>
        </w:rPr>
        <w:t>: T</w:t>
      </w:r>
      <w:r>
        <w:rPr>
          <w:rFonts w:eastAsia="等线"/>
          <w:b/>
          <w:bCs/>
          <w:lang w:eastAsia="zh-CN"/>
        </w:rPr>
        <w:t>he immediate MDT procedure in OAM-centric could be taken as the baseline</w:t>
      </w:r>
      <w:r>
        <w:rPr>
          <w:rFonts w:eastAsia="等线" w:hint="eastAsia"/>
          <w:b/>
          <w:bCs/>
          <w:lang w:eastAsia="zh-CN"/>
        </w:rPr>
        <w:t xml:space="preserve"> for </w:t>
      </w:r>
      <w:r>
        <w:rPr>
          <w:rFonts w:eastAsia="等线"/>
          <w:b/>
          <w:bCs/>
          <w:lang w:eastAsia="zh-CN"/>
        </w:rPr>
        <w:t>Data collection for NW sided model in RRM measurement prediction</w:t>
      </w:r>
      <w:r>
        <w:rPr>
          <w:rFonts w:eastAsia="等线" w:hint="eastAsia"/>
          <w:b/>
          <w:bCs/>
          <w:lang w:eastAsia="zh-CN"/>
        </w:rPr>
        <w:t>.</w:t>
      </w:r>
    </w:p>
    <w:p w14:paraId="717FB0BA" w14:textId="77777777" w:rsidR="008A14D8" w:rsidRDefault="00000000">
      <w:pPr>
        <w:jc w:val="both"/>
        <w:rPr>
          <w:rFonts w:eastAsia="等线"/>
          <w:b/>
          <w:bCs/>
          <w:u w:val="single"/>
          <w:lang w:val="en-US" w:eastAsia="zh-CN"/>
        </w:rPr>
      </w:pPr>
      <w:r>
        <w:rPr>
          <w:rFonts w:eastAsia="等线" w:hint="eastAsia"/>
          <w:b/>
          <w:bCs/>
          <w:u w:val="single"/>
          <w:lang w:val="en-US" w:eastAsia="zh-CN"/>
        </w:rPr>
        <w:t>Data collection for training:</w:t>
      </w:r>
    </w:p>
    <w:p w14:paraId="4AABBD57" w14:textId="77777777" w:rsidR="008A14D8" w:rsidRDefault="00000000">
      <w:pPr>
        <w:jc w:val="both"/>
        <w:rPr>
          <w:rFonts w:eastAsia="等线"/>
          <w:lang w:val="en-US" w:eastAsia="zh-CN"/>
        </w:rPr>
      </w:pPr>
      <w:r>
        <w:rPr>
          <w:rFonts w:eastAsia="等线" w:hint="eastAsia"/>
          <w:lang w:val="en-US" w:eastAsia="zh-CN"/>
        </w:rPr>
        <w:t xml:space="preserve">Cosidering there are </w:t>
      </w:r>
      <w:r>
        <w:rPr>
          <w:rFonts w:eastAsia="等线"/>
          <w:lang w:val="en-US" w:eastAsia="zh-CN"/>
        </w:rPr>
        <w:t>different</w:t>
      </w:r>
      <w:r>
        <w:rPr>
          <w:rFonts w:eastAsia="等线" w:hint="eastAsia"/>
          <w:lang w:val="en-US" w:eastAsia="zh-CN"/>
        </w:rPr>
        <w:t xml:space="preserve"> </w:t>
      </w:r>
      <w:r>
        <w:rPr>
          <w:rFonts w:eastAsia="等线"/>
          <w:lang w:val="en-US" w:eastAsia="zh-CN"/>
        </w:rPr>
        <w:t>implementation</w:t>
      </w:r>
      <w:r>
        <w:rPr>
          <w:rFonts w:eastAsia="等线" w:hint="eastAsia"/>
          <w:lang w:val="en-US" w:eastAsia="zh-CN"/>
        </w:rPr>
        <w:t xml:space="preserve"> of AI/ML model, at least L3 cell level measurement results </w:t>
      </w:r>
      <w:bookmarkStart w:id="7" w:name="_Hlk193896718"/>
      <w:r>
        <w:rPr>
          <w:rFonts w:eastAsia="等线" w:hint="eastAsia"/>
          <w:lang w:val="en-US" w:eastAsia="zh-CN"/>
        </w:rPr>
        <w:t>(e.g., RSRP)</w:t>
      </w:r>
      <w:bookmarkEnd w:id="7"/>
      <w:r>
        <w:rPr>
          <w:rFonts w:eastAsia="等线" w:hint="eastAsia"/>
          <w:lang w:val="en-US" w:eastAsia="zh-CN"/>
        </w:rPr>
        <w:t xml:space="preserve"> and/or L1 beam level measurement results and/or </w:t>
      </w:r>
      <w:r>
        <w:rPr>
          <w:rFonts w:eastAsia="等线"/>
          <w:lang w:val="en-US" w:eastAsia="zh-CN"/>
        </w:rPr>
        <w:t>L3 beam level</w:t>
      </w:r>
      <w:r>
        <w:rPr>
          <w:rFonts w:eastAsia="等线" w:hint="eastAsia"/>
          <w:lang w:val="en-US" w:eastAsia="zh-CN"/>
        </w:rPr>
        <w:t xml:space="preserve"> measurement results should be </w:t>
      </w:r>
      <w:r>
        <w:rPr>
          <w:rFonts w:eastAsia="等线"/>
          <w:lang w:val="en-US" w:eastAsia="zh-CN"/>
        </w:rPr>
        <w:t>collected from UE</w:t>
      </w:r>
      <w:r>
        <w:rPr>
          <w:rFonts w:eastAsia="等线" w:hint="eastAsia"/>
          <w:lang w:val="en-US" w:eastAsia="zh-CN"/>
        </w:rPr>
        <w:t xml:space="preserve"> for the </w:t>
      </w:r>
      <w:r>
        <w:rPr>
          <w:rFonts w:eastAsia="等线"/>
          <w:lang w:val="en-US" w:eastAsia="zh-CN"/>
        </w:rPr>
        <w:t xml:space="preserve">data content for </w:t>
      </w:r>
      <w:r>
        <w:rPr>
          <w:rFonts w:eastAsia="等线" w:hint="eastAsia"/>
          <w:lang w:val="en-US" w:eastAsia="zh-CN"/>
        </w:rPr>
        <w:t xml:space="preserve">NW </w:t>
      </w:r>
      <w:r>
        <w:rPr>
          <w:rFonts w:eastAsia="等线"/>
          <w:lang w:val="en-US" w:eastAsia="zh-CN"/>
        </w:rPr>
        <w:t>side</w:t>
      </w:r>
      <w:r>
        <w:rPr>
          <w:rFonts w:eastAsia="等线" w:hint="eastAsia"/>
          <w:lang w:val="en-US" w:eastAsia="zh-CN"/>
        </w:rPr>
        <w:t>d</w:t>
      </w:r>
      <w:r>
        <w:rPr>
          <w:rFonts w:eastAsia="等线"/>
          <w:lang w:val="en-US" w:eastAsia="zh-CN"/>
        </w:rPr>
        <w:t xml:space="preserve"> model training</w:t>
      </w:r>
      <w:r>
        <w:rPr>
          <w:rFonts w:eastAsia="等线" w:hint="eastAsia"/>
          <w:lang w:val="en-US" w:eastAsia="zh-CN"/>
        </w:rPr>
        <w:t xml:space="preserve"> for RRM measurement prediction. </w:t>
      </w:r>
      <w:r>
        <w:rPr>
          <w:rFonts w:eastAsia="等线"/>
          <w:lang w:val="en-US" w:eastAsia="zh-CN"/>
        </w:rPr>
        <w:t xml:space="preserve">Other assistance information </w:t>
      </w:r>
      <w:r>
        <w:rPr>
          <w:rFonts w:eastAsia="等线" w:hint="eastAsia"/>
          <w:lang w:val="en-US" w:eastAsia="zh-CN"/>
        </w:rPr>
        <w:t>could</w:t>
      </w:r>
      <w:r>
        <w:rPr>
          <w:rFonts w:eastAsia="等线"/>
          <w:lang w:val="en-US" w:eastAsia="zh-CN"/>
        </w:rPr>
        <w:t xml:space="preserve"> be further discussed.</w:t>
      </w:r>
      <w:r>
        <w:rPr>
          <w:rFonts w:eastAsia="等线" w:hint="eastAsia"/>
          <w:lang w:val="en-US" w:eastAsia="zh-CN"/>
        </w:rPr>
        <w:t xml:space="preserve"> </w:t>
      </w:r>
      <w:r>
        <w:rPr>
          <w:rFonts w:eastAsia="等线" w:hint="eastAsia"/>
          <w:lang w:eastAsia="zh-CN"/>
        </w:rPr>
        <w:t>For example,</w:t>
      </w:r>
    </w:p>
    <w:p w14:paraId="398B907E" w14:textId="77777777" w:rsidR="008A14D8" w:rsidRDefault="00000000">
      <w:pPr>
        <w:pStyle w:val="B10"/>
        <w:numPr>
          <w:ilvl w:val="0"/>
          <w:numId w:val="7"/>
        </w:numPr>
        <w:jc w:val="both"/>
      </w:pPr>
      <w:r>
        <w:rPr>
          <w:rFonts w:hint="eastAsia"/>
          <w:lang w:eastAsia="zh-CN"/>
        </w:rPr>
        <w:t>T</w:t>
      </w:r>
      <w:r>
        <w:t>emporal</w:t>
      </w:r>
      <w:r>
        <w:rPr>
          <w:rFonts w:hint="eastAsia"/>
        </w:rPr>
        <w:t xml:space="preserve"> </w:t>
      </w:r>
      <w:r>
        <w:t>domain</w:t>
      </w:r>
      <w:r>
        <w:rPr>
          <w:rFonts w:hint="eastAsia"/>
        </w:rPr>
        <w:t xml:space="preserve"> </w:t>
      </w:r>
      <w:r>
        <w:t>prediction</w:t>
      </w:r>
      <w:r>
        <w:rPr>
          <w:rFonts w:hint="eastAsia"/>
          <w:lang w:eastAsia="zh-CN"/>
        </w:rPr>
        <w:t>:</w:t>
      </w:r>
      <w:r>
        <w:rPr>
          <w:rFonts w:eastAsia="等线" w:hint="eastAsia"/>
          <w:lang w:eastAsia="zh-CN"/>
        </w:rPr>
        <w:t xml:space="preserve"> beam/cell level</w:t>
      </w:r>
      <w:r>
        <w:rPr>
          <w:rFonts w:eastAsia="等线" w:hint="eastAsia"/>
          <w:lang w:val="en-US" w:eastAsia="zh-CN"/>
        </w:rPr>
        <w:t xml:space="preserve"> RSRPs of one or more than one intra-frequency cell(s)</w:t>
      </w:r>
    </w:p>
    <w:p w14:paraId="3A32FC1A" w14:textId="77777777" w:rsidR="008A14D8" w:rsidRDefault="00000000">
      <w:pPr>
        <w:pStyle w:val="B10"/>
        <w:numPr>
          <w:ilvl w:val="0"/>
          <w:numId w:val="7"/>
        </w:numPr>
        <w:jc w:val="both"/>
      </w:pPr>
      <w:r>
        <w:rPr>
          <w:rFonts w:hint="eastAsia"/>
          <w:lang w:eastAsia="zh-CN"/>
        </w:rPr>
        <w:t>F</w:t>
      </w:r>
      <w:r>
        <w:t>requency domain prediction</w:t>
      </w:r>
      <w:r>
        <w:rPr>
          <w:rFonts w:hint="eastAsia"/>
          <w:lang w:eastAsia="zh-CN"/>
        </w:rPr>
        <w:t xml:space="preserve">: </w:t>
      </w:r>
      <w:r>
        <w:rPr>
          <w:rFonts w:eastAsia="等线" w:hint="eastAsia"/>
          <w:lang w:eastAsia="zh-CN"/>
        </w:rPr>
        <w:t>beam/cell</w:t>
      </w:r>
      <w:r>
        <w:rPr>
          <w:rFonts w:eastAsia="等线" w:hint="eastAsia"/>
          <w:lang w:val="en-US" w:eastAsia="zh-CN"/>
        </w:rPr>
        <w:t xml:space="preserve"> </w:t>
      </w:r>
      <w:r>
        <w:rPr>
          <w:rFonts w:eastAsia="等线" w:hint="eastAsia"/>
          <w:lang w:eastAsia="zh-CN"/>
        </w:rPr>
        <w:t>level</w:t>
      </w:r>
      <w:r>
        <w:rPr>
          <w:rFonts w:eastAsia="等线" w:hint="eastAsia"/>
          <w:lang w:val="en-US" w:eastAsia="zh-CN"/>
        </w:rPr>
        <w:t xml:space="preserve"> RSRPs of one or more than one inter-frequency cell(s)</w:t>
      </w:r>
    </w:p>
    <w:p w14:paraId="50FE527A" w14:textId="77777777" w:rsidR="008A14D8" w:rsidRDefault="00000000">
      <w:pPr>
        <w:pStyle w:val="B10"/>
        <w:numPr>
          <w:ilvl w:val="0"/>
          <w:numId w:val="7"/>
        </w:numPr>
        <w:jc w:val="both"/>
      </w:pPr>
      <w:r>
        <w:rPr>
          <w:rFonts w:hint="eastAsia"/>
          <w:lang w:eastAsia="zh-CN"/>
        </w:rPr>
        <w:t>S</w:t>
      </w:r>
      <w:r>
        <w:t>patial</w:t>
      </w:r>
      <w:r>
        <w:rPr>
          <w:rFonts w:hint="eastAsia"/>
        </w:rPr>
        <w:t xml:space="preserve"> domain</w:t>
      </w:r>
      <w:r>
        <w:t xml:space="preserve"> prediction</w:t>
      </w:r>
      <w:r>
        <w:rPr>
          <w:rFonts w:hint="eastAsia"/>
          <w:lang w:eastAsia="zh-CN"/>
        </w:rPr>
        <w:t>:</w:t>
      </w:r>
      <w:r>
        <w:rPr>
          <w:rFonts w:eastAsia="等线" w:hint="eastAsia"/>
          <w:lang w:eastAsia="zh-CN"/>
        </w:rPr>
        <w:t xml:space="preserve"> beam level </w:t>
      </w:r>
      <w:r>
        <w:rPr>
          <w:rFonts w:eastAsia="等线" w:hint="eastAsia"/>
          <w:lang w:val="en-US" w:eastAsia="zh-CN"/>
        </w:rPr>
        <w:t>RSRPs of one or more than one intra-frequency cell(s)</w:t>
      </w:r>
    </w:p>
    <w:p w14:paraId="78131E47" w14:textId="7697AACF" w:rsidR="008A14D8" w:rsidRDefault="00000000">
      <w:pPr>
        <w:jc w:val="both"/>
        <w:rPr>
          <w:rFonts w:eastAsia="等线"/>
          <w:lang w:val="en-US" w:eastAsia="zh-CN"/>
        </w:rPr>
      </w:pPr>
      <w:r>
        <w:rPr>
          <w:rFonts w:eastAsia="等线" w:hint="eastAsia"/>
          <w:b/>
          <w:bCs/>
          <w:lang w:eastAsia="zh-CN"/>
        </w:rPr>
        <w:t xml:space="preserve">Proposal </w:t>
      </w:r>
      <w:r w:rsidR="00A749B8">
        <w:rPr>
          <w:rFonts w:eastAsia="等线" w:hint="eastAsia"/>
          <w:b/>
          <w:bCs/>
          <w:lang w:eastAsia="zh-CN"/>
        </w:rPr>
        <w:t>4</w:t>
      </w:r>
      <w:r>
        <w:rPr>
          <w:rFonts w:eastAsia="等线" w:hint="eastAsia"/>
          <w:b/>
          <w:bCs/>
          <w:lang w:eastAsia="zh-CN"/>
        </w:rPr>
        <w:t>: F</w:t>
      </w:r>
      <w:r>
        <w:rPr>
          <w:rFonts w:eastAsia="等线"/>
          <w:b/>
          <w:bCs/>
          <w:lang w:eastAsia="zh-CN"/>
        </w:rPr>
        <w:t>or the data content for UE-side model training</w:t>
      </w:r>
      <w:r>
        <w:rPr>
          <w:rFonts w:eastAsia="等线" w:hint="eastAsia"/>
          <w:b/>
          <w:bCs/>
          <w:lang w:eastAsia="zh-CN"/>
        </w:rPr>
        <w:t xml:space="preserve">, </w:t>
      </w:r>
      <w:r>
        <w:rPr>
          <w:rFonts w:eastAsia="等线"/>
          <w:b/>
          <w:bCs/>
          <w:lang w:eastAsia="zh-CN"/>
        </w:rPr>
        <w:t xml:space="preserve">at least L3 cell level </w:t>
      </w:r>
      <w:bookmarkStart w:id="8" w:name="_Hlk193896694"/>
      <w:r>
        <w:rPr>
          <w:rFonts w:eastAsia="等线"/>
          <w:b/>
          <w:bCs/>
          <w:lang w:eastAsia="zh-CN"/>
        </w:rPr>
        <w:t>measurement results</w:t>
      </w:r>
      <w:bookmarkEnd w:id="8"/>
      <w:r>
        <w:rPr>
          <w:rFonts w:eastAsia="等线"/>
          <w:b/>
          <w:bCs/>
          <w:lang w:eastAsia="zh-CN"/>
        </w:rPr>
        <w:t xml:space="preserve"> (e.g., RSRP) and/or L1 beam level measurement results and/or L3 beam level measurement results should be collected from UE</w:t>
      </w:r>
      <w:r>
        <w:rPr>
          <w:rFonts w:eastAsia="等线" w:hint="eastAsia"/>
          <w:b/>
          <w:bCs/>
          <w:lang w:eastAsia="zh-CN"/>
        </w:rPr>
        <w:t xml:space="preserve"> </w:t>
      </w:r>
      <w:r>
        <w:rPr>
          <w:rFonts w:eastAsia="等线"/>
          <w:b/>
          <w:bCs/>
          <w:lang w:eastAsia="zh-CN"/>
        </w:rPr>
        <w:t xml:space="preserve">for </w:t>
      </w:r>
      <w:r>
        <w:rPr>
          <w:rFonts w:eastAsia="等线" w:hint="eastAsia"/>
          <w:b/>
          <w:bCs/>
          <w:lang w:eastAsia="zh-CN"/>
        </w:rPr>
        <w:t xml:space="preserve">NW sided model training, e.g., </w:t>
      </w:r>
      <w:r>
        <w:rPr>
          <w:rFonts w:eastAsia="等线"/>
          <w:b/>
          <w:bCs/>
          <w:lang w:eastAsia="zh-CN"/>
        </w:rPr>
        <w:t>beam/cell level RSRPs of one or more than one intra-frequency cell(s)</w:t>
      </w:r>
      <w:r>
        <w:rPr>
          <w:rFonts w:eastAsia="等线" w:hint="eastAsia"/>
          <w:b/>
          <w:bCs/>
          <w:lang w:eastAsia="zh-CN"/>
        </w:rPr>
        <w:t xml:space="preserve"> or </w:t>
      </w:r>
      <w:r>
        <w:rPr>
          <w:rFonts w:eastAsia="等线"/>
          <w:b/>
          <w:bCs/>
          <w:lang w:eastAsia="zh-CN"/>
        </w:rPr>
        <w:t>inter-frequency cell(s)</w:t>
      </w:r>
      <w:r>
        <w:rPr>
          <w:rFonts w:eastAsia="等线" w:hint="eastAsia"/>
          <w:b/>
          <w:bCs/>
          <w:lang w:eastAsia="zh-CN"/>
        </w:rPr>
        <w:t>.</w:t>
      </w:r>
    </w:p>
    <w:p w14:paraId="01719F04" w14:textId="77777777" w:rsidR="008A14D8" w:rsidRDefault="00000000">
      <w:pPr>
        <w:jc w:val="both"/>
        <w:rPr>
          <w:rFonts w:eastAsia="等线"/>
          <w:lang w:val="en-US" w:eastAsia="zh-CN"/>
        </w:rPr>
      </w:pPr>
      <w:r>
        <w:rPr>
          <w:rFonts w:eastAsia="等线" w:hint="eastAsia"/>
          <w:b/>
          <w:bCs/>
          <w:u w:val="single"/>
          <w:lang w:val="en-US" w:eastAsia="zh-CN"/>
        </w:rPr>
        <w:t xml:space="preserve">Data collection for </w:t>
      </w:r>
      <w:r>
        <w:rPr>
          <w:rFonts w:eastAsia="等线"/>
          <w:b/>
          <w:bCs/>
          <w:u w:val="single"/>
          <w:lang w:val="en-US" w:eastAsia="zh-CN"/>
        </w:rPr>
        <w:t>inference</w:t>
      </w:r>
      <w:r>
        <w:rPr>
          <w:rFonts w:eastAsia="等线" w:hint="eastAsia"/>
          <w:b/>
          <w:bCs/>
          <w:u w:val="single"/>
          <w:lang w:val="en-US" w:eastAsia="zh-CN"/>
        </w:rPr>
        <w:t>:</w:t>
      </w:r>
    </w:p>
    <w:p w14:paraId="7EEDFB3F" w14:textId="77777777" w:rsidR="008A14D8" w:rsidRDefault="00000000">
      <w:pPr>
        <w:jc w:val="both"/>
        <w:rPr>
          <w:rFonts w:eastAsia="等线"/>
          <w:lang w:val="en-US" w:eastAsia="zh-CN"/>
        </w:rPr>
      </w:pPr>
      <w:r>
        <w:rPr>
          <w:rFonts w:eastAsia="等线" w:hint="eastAsia"/>
          <w:lang w:val="en-US" w:eastAsia="zh-CN"/>
        </w:rPr>
        <w:t xml:space="preserve">Based on the agreed </w:t>
      </w:r>
      <w:r>
        <w:rPr>
          <w:rFonts w:eastAsia="等线"/>
          <w:lang w:val="en-US" w:eastAsia="zh-CN"/>
        </w:rPr>
        <w:t xml:space="preserve">sub use cases for cell level measurement prediction </w:t>
      </w:r>
      <w:r>
        <w:rPr>
          <w:rFonts w:eastAsia="等线" w:hint="eastAsia"/>
          <w:lang w:val="en-US" w:eastAsia="zh-CN"/>
        </w:rPr>
        <w:t>and</w:t>
      </w:r>
      <w:r>
        <w:rPr>
          <w:rFonts w:eastAsia="等线"/>
          <w:lang w:val="en-US" w:eastAsia="zh-CN"/>
        </w:rPr>
        <w:t xml:space="preserve"> beam level measurement prediction</w:t>
      </w:r>
      <w:r>
        <w:rPr>
          <w:rFonts w:eastAsia="等线" w:hint="eastAsia"/>
          <w:lang w:val="en-US" w:eastAsia="zh-CN"/>
        </w:rPr>
        <w:t xml:space="preserve"> in the stage of evaluation for </w:t>
      </w:r>
      <w:r>
        <w:rPr>
          <w:rFonts w:eastAsia="等线"/>
          <w:lang w:val="en-US" w:eastAsia="zh-CN"/>
        </w:rPr>
        <w:t>RRM measurement prediction</w:t>
      </w:r>
      <w:r>
        <w:rPr>
          <w:rFonts w:eastAsia="等线" w:hint="eastAsia"/>
          <w:lang w:val="en-US" w:eastAsia="zh-CN"/>
        </w:rPr>
        <w:t xml:space="preserve">, we understand </w:t>
      </w:r>
      <w:r>
        <w:rPr>
          <w:rFonts w:eastAsia="等线"/>
          <w:lang w:val="en-US" w:eastAsia="zh-CN"/>
        </w:rPr>
        <w:t>L3 cell level measurement results (e.g., RSRP) and/or L1 beam level measurement results and/or L3 beam level measurement results should be</w:t>
      </w:r>
      <w:r>
        <w:rPr>
          <w:rFonts w:eastAsia="等线" w:hint="eastAsia"/>
          <w:lang w:val="en-US" w:eastAsia="zh-CN"/>
        </w:rPr>
        <w:t xml:space="preserve"> considered for AI/ML model </w:t>
      </w:r>
      <w:r>
        <w:rPr>
          <w:rFonts w:eastAsia="等线"/>
          <w:lang w:val="en-US" w:eastAsia="zh-CN"/>
        </w:rPr>
        <w:t>inference</w:t>
      </w:r>
      <w:r>
        <w:rPr>
          <w:rFonts w:eastAsia="等线" w:hint="eastAsia"/>
          <w:lang w:val="en-US" w:eastAsia="zh-CN"/>
        </w:rPr>
        <w:t xml:space="preserve"> in </w:t>
      </w:r>
      <w:r>
        <w:rPr>
          <w:rFonts w:eastAsia="等线"/>
          <w:lang w:val="en-US" w:eastAsia="zh-CN"/>
        </w:rPr>
        <w:t>RRM measurement prediction</w:t>
      </w:r>
      <w:r>
        <w:rPr>
          <w:rFonts w:eastAsia="等线" w:hint="eastAsia"/>
          <w:lang w:val="en-US" w:eastAsia="zh-CN"/>
        </w:rPr>
        <w:t xml:space="preserve">. </w:t>
      </w:r>
    </w:p>
    <w:p w14:paraId="4971E949" w14:textId="77777777" w:rsidR="008A14D8" w:rsidRDefault="00000000">
      <w:pPr>
        <w:jc w:val="both"/>
        <w:rPr>
          <w:rFonts w:eastAsia="等线"/>
          <w:lang w:val="en-US" w:eastAsia="zh-CN"/>
        </w:rPr>
      </w:pPr>
      <w:r>
        <w:rPr>
          <w:rFonts w:eastAsia="等线" w:hint="eastAsia"/>
          <w:lang w:val="en-US" w:eastAsia="zh-CN"/>
        </w:rPr>
        <w:t xml:space="preserve">Moreover, based on the simulation results of </w:t>
      </w:r>
      <w:r>
        <w:rPr>
          <w:rFonts w:eastAsia="等线"/>
          <w:lang w:val="en-US" w:eastAsia="zh-CN"/>
        </w:rPr>
        <w:t>RRM measurement prediction</w:t>
      </w:r>
      <w:r>
        <w:rPr>
          <w:rFonts w:eastAsia="等线" w:hint="eastAsia"/>
          <w:lang w:val="en-US" w:eastAsia="zh-CN"/>
        </w:rPr>
        <w:t xml:space="preserve"> provided by some companies, we observe that some assistance information (e.g., UE </w:t>
      </w:r>
      <w:r>
        <w:rPr>
          <w:rFonts w:eastAsia="等线"/>
          <w:lang w:val="en-US" w:eastAsia="zh-CN"/>
        </w:rPr>
        <w:t>location information</w:t>
      </w:r>
      <w:r>
        <w:rPr>
          <w:rFonts w:eastAsia="等线" w:hint="eastAsia"/>
          <w:lang w:val="en-US" w:eastAsia="zh-CN"/>
        </w:rPr>
        <w:t xml:space="preserve">) may be helpful to improve the </w:t>
      </w:r>
      <w:r>
        <w:rPr>
          <w:rFonts w:eastAsia="等线"/>
          <w:lang w:val="en-US" w:eastAsia="zh-CN"/>
        </w:rPr>
        <w:t>prediction accuracy</w:t>
      </w:r>
      <w:r>
        <w:rPr>
          <w:rFonts w:eastAsia="等线" w:hint="eastAsia"/>
          <w:lang w:val="en-US" w:eastAsia="zh-CN"/>
        </w:rPr>
        <w:t xml:space="preserve">. </w:t>
      </w:r>
      <w:r>
        <w:rPr>
          <w:rFonts w:eastAsia="等线"/>
          <w:lang w:val="en-US" w:eastAsia="zh-CN"/>
        </w:rPr>
        <w:t xml:space="preserve">assistance information </w:t>
      </w:r>
      <w:r>
        <w:rPr>
          <w:rFonts w:eastAsia="等线" w:hint="eastAsia"/>
          <w:lang w:val="en-US" w:eastAsia="zh-CN"/>
        </w:rPr>
        <w:t xml:space="preserve">for model inference </w:t>
      </w:r>
      <w:r>
        <w:rPr>
          <w:rFonts w:eastAsia="等线"/>
          <w:lang w:val="en-US" w:eastAsia="zh-CN"/>
        </w:rPr>
        <w:t>c</w:t>
      </w:r>
      <w:r>
        <w:rPr>
          <w:rFonts w:eastAsia="等线" w:hint="eastAsia"/>
          <w:lang w:val="en-US" w:eastAsia="zh-CN"/>
        </w:rPr>
        <w:t>ould</w:t>
      </w:r>
      <w:r>
        <w:rPr>
          <w:rFonts w:eastAsia="等线"/>
          <w:lang w:val="en-US" w:eastAsia="zh-CN"/>
        </w:rPr>
        <w:t xml:space="preserve"> be further discussed.</w:t>
      </w:r>
    </w:p>
    <w:p w14:paraId="0ACC92D5" w14:textId="6EDBC73F" w:rsidR="008A14D8" w:rsidRDefault="00000000">
      <w:pPr>
        <w:jc w:val="both"/>
        <w:rPr>
          <w:rFonts w:eastAsia="等线"/>
          <w:b/>
          <w:bCs/>
          <w:lang w:eastAsia="zh-CN"/>
        </w:rPr>
      </w:pPr>
      <w:r>
        <w:rPr>
          <w:rFonts w:eastAsia="等线" w:hint="eastAsia"/>
          <w:b/>
          <w:bCs/>
          <w:lang w:eastAsia="zh-CN"/>
        </w:rPr>
        <w:t xml:space="preserve">Proposal </w:t>
      </w:r>
      <w:r w:rsidR="00A749B8">
        <w:rPr>
          <w:rFonts w:eastAsia="等线" w:hint="eastAsia"/>
          <w:b/>
          <w:bCs/>
          <w:lang w:eastAsia="zh-CN"/>
        </w:rPr>
        <w:t>5</w:t>
      </w:r>
      <w:r>
        <w:rPr>
          <w:rFonts w:eastAsia="等线" w:hint="eastAsia"/>
          <w:b/>
          <w:bCs/>
          <w:lang w:eastAsia="zh-CN"/>
        </w:rPr>
        <w:t xml:space="preserve">: At least </w:t>
      </w:r>
      <w:r>
        <w:rPr>
          <w:rFonts w:eastAsia="等线"/>
          <w:b/>
          <w:bCs/>
          <w:lang w:eastAsia="zh-CN"/>
        </w:rPr>
        <w:t>L3 cell level measurement results and/or L1 beam level measurement results and/or L3 beam level measurement results should be considered for AI/ML model inference in RRM measurement prediction.</w:t>
      </w:r>
    </w:p>
    <w:p w14:paraId="3BF48DA4" w14:textId="7737FFBC" w:rsidR="008A14D8" w:rsidRDefault="00000000">
      <w:pPr>
        <w:jc w:val="both"/>
        <w:rPr>
          <w:rFonts w:eastAsia="等线"/>
          <w:lang w:val="en-US" w:eastAsia="zh-CN"/>
        </w:rPr>
      </w:pPr>
      <w:r>
        <w:rPr>
          <w:rFonts w:eastAsia="等线" w:hint="eastAsia"/>
          <w:b/>
          <w:bCs/>
          <w:u w:val="single"/>
          <w:lang w:val="en-US" w:eastAsia="zh-CN"/>
        </w:rPr>
        <w:t>Data collection for monitoring:</w:t>
      </w:r>
    </w:p>
    <w:p w14:paraId="6CF4BC74" w14:textId="6FAD23F9" w:rsidR="008A14D8" w:rsidRDefault="007C7A2F">
      <w:pPr>
        <w:jc w:val="both"/>
        <w:rPr>
          <w:rFonts w:eastAsia="等线"/>
          <w:lang w:val="en-US" w:eastAsia="zh-CN"/>
        </w:rPr>
      </w:pPr>
      <w:r w:rsidRPr="007C7A2F">
        <w:rPr>
          <w:rFonts w:eastAsia="等线"/>
          <w:lang w:val="en-US" w:eastAsia="zh-CN"/>
        </w:rPr>
        <w:t xml:space="preserve">During </w:t>
      </w:r>
      <w:r>
        <w:rPr>
          <w:rFonts w:eastAsia="等线" w:hint="eastAsia"/>
          <w:lang w:val="en-US" w:eastAsia="zh-CN"/>
        </w:rPr>
        <w:t xml:space="preserve">NW sided </w:t>
      </w:r>
      <w:r w:rsidRPr="007C7A2F">
        <w:rPr>
          <w:rFonts w:eastAsia="等线"/>
          <w:lang w:val="en-US" w:eastAsia="zh-CN"/>
        </w:rPr>
        <w:t>model activation</w:t>
      </w:r>
      <w:r>
        <w:rPr>
          <w:rFonts w:eastAsia="等线" w:hint="eastAsia"/>
          <w:lang w:val="en-US" w:eastAsia="zh-CN"/>
        </w:rPr>
        <w:t xml:space="preserve">, NW should </w:t>
      </w:r>
      <w:r w:rsidR="00473DBB">
        <w:rPr>
          <w:rFonts w:eastAsia="等线" w:hint="eastAsia"/>
          <w:lang w:val="en-US" w:eastAsia="zh-CN"/>
        </w:rPr>
        <w:t>keep the model performance</w:t>
      </w:r>
      <w:r w:rsidR="00473DBB" w:rsidRPr="00473DBB">
        <w:rPr>
          <w:rFonts w:eastAsia="等线" w:hint="eastAsia"/>
          <w:lang w:val="en-US" w:eastAsia="zh-CN"/>
        </w:rPr>
        <w:t xml:space="preserve"> </w:t>
      </w:r>
      <w:r w:rsidR="00473DBB">
        <w:rPr>
          <w:rFonts w:eastAsia="等线" w:hint="eastAsia"/>
          <w:lang w:val="en-US" w:eastAsia="zh-CN"/>
        </w:rPr>
        <w:t xml:space="preserve">monitoring. There is </w:t>
      </w:r>
      <w:r w:rsidR="00473DBB" w:rsidRPr="00473DBB">
        <w:rPr>
          <w:rFonts w:eastAsia="等线"/>
          <w:lang w:val="en-US" w:eastAsia="zh-CN"/>
        </w:rPr>
        <w:t>a straightforward solution</w:t>
      </w:r>
      <w:r w:rsidR="00473DBB">
        <w:rPr>
          <w:rFonts w:eastAsia="等线" w:hint="eastAsia"/>
          <w:lang w:val="en-US" w:eastAsia="zh-CN"/>
        </w:rPr>
        <w:t xml:space="preserve"> that NW collect</w:t>
      </w:r>
      <w:r w:rsidR="000177A1">
        <w:rPr>
          <w:rFonts w:eastAsia="等线" w:hint="eastAsia"/>
          <w:lang w:val="en-US" w:eastAsia="zh-CN"/>
        </w:rPr>
        <w:t>s</w:t>
      </w:r>
      <w:r w:rsidR="00473DBB">
        <w:rPr>
          <w:rFonts w:eastAsia="等线" w:hint="eastAsia"/>
          <w:lang w:val="en-US" w:eastAsia="zh-CN"/>
        </w:rPr>
        <w:t xml:space="preserve"> UE measurement results based on</w:t>
      </w:r>
      <w:r w:rsidR="00977C55">
        <w:rPr>
          <w:rFonts w:eastAsia="等线" w:hint="eastAsia"/>
          <w:lang w:val="en-US" w:eastAsia="zh-CN"/>
        </w:rPr>
        <w:t xml:space="preserve"> </w:t>
      </w:r>
      <w:r w:rsidR="00473DBB">
        <w:rPr>
          <w:rFonts w:eastAsia="等线" w:hint="eastAsia"/>
          <w:lang w:val="en-US" w:eastAsia="zh-CN"/>
        </w:rPr>
        <w:t xml:space="preserve">periodic or event triggered reporting as the baseline, </w:t>
      </w:r>
      <w:r w:rsidR="000177A1">
        <w:rPr>
          <w:rFonts w:eastAsia="等线" w:hint="eastAsia"/>
          <w:lang w:val="en-US" w:eastAsia="zh-CN"/>
        </w:rPr>
        <w:t xml:space="preserve">and calculates </w:t>
      </w:r>
      <w:r w:rsidR="000177A1" w:rsidRPr="000177A1">
        <w:rPr>
          <w:rFonts w:eastAsia="等线"/>
          <w:lang w:val="en-US" w:eastAsia="zh-CN"/>
        </w:rPr>
        <w:t>KPIs of RRM measurement prediction</w:t>
      </w:r>
      <w:r w:rsidR="000177A1">
        <w:rPr>
          <w:rFonts w:eastAsia="等线" w:hint="eastAsia"/>
          <w:lang w:val="en-US" w:eastAsia="zh-CN"/>
        </w:rPr>
        <w:t xml:space="preserve"> (</w:t>
      </w:r>
      <w:r w:rsidR="000177A1" w:rsidRPr="000177A1">
        <w:rPr>
          <w:rFonts w:eastAsia="等线"/>
          <w:lang w:val="en-US" w:eastAsia="zh-CN"/>
        </w:rPr>
        <w:t>e.g., RSRP difference</w:t>
      </w:r>
      <w:r w:rsidR="000177A1">
        <w:rPr>
          <w:rFonts w:eastAsia="等线" w:hint="eastAsia"/>
          <w:lang w:val="en-US" w:eastAsia="zh-CN"/>
        </w:rPr>
        <w:t xml:space="preserve">) to evaluate prediction accuracy. </w:t>
      </w:r>
      <w:r w:rsidR="0010725E">
        <w:rPr>
          <w:rFonts w:eastAsia="等线" w:hint="eastAsia"/>
          <w:lang w:val="en-US" w:eastAsia="zh-CN"/>
        </w:rPr>
        <w:t xml:space="preserve">This solution needs the data collection of </w:t>
      </w:r>
      <w:r w:rsidR="004F2A5D">
        <w:rPr>
          <w:rFonts w:eastAsia="等线" w:hint="eastAsia"/>
          <w:lang w:val="en-US" w:eastAsia="zh-CN"/>
        </w:rPr>
        <w:t xml:space="preserve">RRM </w:t>
      </w:r>
      <w:r w:rsidR="0010725E">
        <w:rPr>
          <w:rFonts w:eastAsia="等线" w:hint="eastAsia"/>
          <w:lang w:val="en-US" w:eastAsia="zh-CN"/>
        </w:rPr>
        <w:t>measurement results from UE.</w:t>
      </w:r>
      <w:r w:rsidR="00977C55">
        <w:rPr>
          <w:rFonts w:eastAsia="等线" w:hint="eastAsia"/>
          <w:lang w:val="en-US" w:eastAsia="zh-CN"/>
        </w:rPr>
        <w:t xml:space="preserve"> </w:t>
      </w:r>
    </w:p>
    <w:p w14:paraId="4FAD6B38" w14:textId="0CF8EA36" w:rsidR="00977C55" w:rsidRDefault="00977C55">
      <w:pPr>
        <w:jc w:val="both"/>
        <w:rPr>
          <w:rFonts w:eastAsia="等线"/>
          <w:lang w:val="en-US" w:eastAsia="zh-CN"/>
        </w:rPr>
      </w:pPr>
      <w:r>
        <w:rPr>
          <w:rFonts w:eastAsia="等线" w:hint="eastAsia"/>
          <w:b/>
          <w:bCs/>
          <w:lang w:eastAsia="zh-CN"/>
        </w:rPr>
        <w:t xml:space="preserve">Proposal </w:t>
      </w:r>
      <w:r w:rsidR="00A749B8">
        <w:rPr>
          <w:rFonts w:eastAsia="等线" w:hint="eastAsia"/>
          <w:b/>
          <w:bCs/>
          <w:lang w:eastAsia="zh-CN"/>
        </w:rPr>
        <w:t>6</w:t>
      </w:r>
      <w:r>
        <w:rPr>
          <w:rFonts w:eastAsia="等线" w:hint="eastAsia"/>
          <w:b/>
          <w:bCs/>
          <w:lang w:eastAsia="zh-CN"/>
        </w:rPr>
        <w:t xml:space="preserve">: </w:t>
      </w:r>
      <w:r w:rsidR="00323934">
        <w:rPr>
          <w:rFonts w:eastAsia="等线"/>
          <w:b/>
          <w:bCs/>
          <w:lang w:eastAsia="zh-CN"/>
        </w:rPr>
        <w:t>L3 cell level measurement results and/or L1 beam level measurement results and/or L3 beam level measurement results should be considered for</w:t>
      </w:r>
      <w:r w:rsidR="00323934">
        <w:rPr>
          <w:rFonts w:eastAsia="等线" w:hint="eastAsia"/>
          <w:b/>
          <w:bCs/>
          <w:lang w:eastAsia="zh-CN"/>
        </w:rPr>
        <w:t xml:space="preserve"> </w:t>
      </w:r>
      <w:r w:rsidR="00323934">
        <w:rPr>
          <w:rFonts w:eastAsia="等线"/>
          <w:b/>
          <w:bCs/>
          <w:lang w:eastAsia="zh-CN"/>
        </w:rPr>
        <w:t>AI/ML model</w:t>
      </w:r>
      <w:r w:rsidR="00323934">
        <w:rPr>
          <w:rFonts w:eastAsia="等线" w:hint="eastAsia"/>
          <w:b/>
          <w:bCs/>
          <w:lang w:eastAsia="zh-CN"/>
        </w:rPr>
        <w:t xml:space="preserve"> </w:t>
      </w:r>
      <w:r w:rsidR="00323934" w:rsidRPr="00323934">
        <w:rPr>
          <w:rFonts w:eastAsia="等线"/>
          <w:b/>
          <w:bCs/>
          <w:lang w:eastAsia="zh-CN"/>
        </w:rPr>
        <w:t>monitoring</w:t>
      </w:r>
      <w:r w:rsidR="00323934">
        <w:rPr>
          <w:rFonts w:eastAsia="等线" w:hint="eastAsia"/>
          <w:b/>
          <w:bCs/>
          <w:lang w:eastAsia="zh-CN"/>
        </w:rPr>
        <w:t xml:space="preserve">. </w:t>
      </w:r>
      <w:r w:rsidR="00323934">
        <w:rPr>
          <w:rFonts w:hint="eastAsia"/>
          <w:b/>
          <w:bCs/>
          <w:lang w:eastAsia="zh-CN"/>
        </w:rPr>
        <w:t xml:space="preserve">UE </w:t>
      </w:r>
      <w:r w:rsidR="00323934">
        <w:rPr>
          <w:b/>
          <w:bCs/>
          <w:lang w:eastAsia="zh-CN"/>
        </w:rPr>
        <w:t>measurement</w:t>
      </w:r>
      <w:r w:rsidR="00323934">
        <w:rPr>
          <w:rFonts w:hint="eastAsia"/>
          <w:b/>
          <w:bCs/>
          <w:lang w:eastAsia="zh-CN"/>
        </w:rPr>
        <w:t xml:space="preserve"> and reporting configuration for </w:t>
      </w:r>
      <w:r w:rsidR="00323934" w:rsidRPr="00323934">
        <w:rPr>
          <w:rFonts w:eastAsia="等线"/>
          <w:b/>
          <w:bCs/>
          <w:lang w:eastAsia="zh-CN"/>
        </w:rPr>
        <w:t>monitoring</w:t>
      </w:r>
      <w:r w:rsidR="00323934">
        <w:rPr>
          <w:rFonts w:eastAsia="等线" w:hint="eastAsia"/>
          <w:b/>
          <w:bCs/>
          <w:lang w:eastAsia="zh-CN"/>
        </w:rPr>
        <w:t xml:space="preserve"> could be different from </w:t>
      </w:r>
      <w:r w:rsidR="00325F6D">
        <w:rPr>
          <w:rFonts w:eastAsia="等线" w:hint="eastAsia"/>
          <w:b/>
          <w:bCs/>
          <w:lang w:eastAsia="zh-CN"/>
        </w:rPr>
        <w:t>that for UE measurement for mobility.</w:t>
      </w:r>
    </w:p>
    <w:p w14:paraId="23724A98" w14:textId="77777777" w:rsidR="008A14D8"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77777777" w:rsidR="008A14D8"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Pr>
          <w:rFonts w:eastAsia="等线"/>
          <w:lang w:val="en-US" w:eastAsia="zh-CN"/>
        </w:rPr>
        <w:t xml:space="preserve">we </w:t>
      </w:r>
      <w:r>
        <w:rPr>
          <w:rFonts w:eastAsia="等线" w:hint="eastAsia"/>
          <w:lang w:val="en-US" w:eastAsia="zh-CN"/>
        </w:rPr>
        <w:t xml:space="preserve">provide our initial consideration on </w:t>
      </w:r>
      <w:r>
        <w:rPr>
          <w:rFonts w:eastAsia="等线"/>
          <w:lang w:val="en-US" w:eastAsia="zh-CN"/>
        </w:rPr>
        <w:t xml:space="preserve">LCM </w:t>
      </w:r>
      <w:r>
        <w:rPr>
          <w:rFonts w:eastAsia="等线" w:hint="eastAsia"/>
          <w:lang w:val="en-US" w:eastAsia="zh-CN"/>
        </w:rPr>
        <w:t xml:space="preserve">framework </w:t>
      </w:r>
      <w:r>
        <w:rPr>
          <w:rFonts w:eastAsia="等线"/>
          <w:lang w:val="en-US" w:eastAsia="zh-CN"/>
        </w:rPr>
        <w:t>and required signaling and protocol for RRM measurement prediction</w:t>
      </w:r>
      <w:r>
        <w:rPr>
          <w:rFonts w:eastAsia="等线" w:hint="eastAsia"/>
          <w:lang w:val="en-US" w:eastAsia="zh-CN"/>
        </w:rPr>
        <w:t xml:space="preserve"> with NW sided model</w:t>
      </w:r>
      <w:r>
        <w:rPr>
          <w:rFonts w:eastAsia="等线" w:hint="eastAsia"/>
          <w:lang w:eastAsia="zh-CN"/>
        </w:rPr>
        <w:t>. W</w:t>
      </w:r>
      <w:r>
        <w:rPr>
          <w:rFonts w:eastAsia="宋体"/>
          <w:lang w:eastAsia="zh-CN"/>
        </w:rPr>
        <w:t>e have the following</w:t>
      </w:r>
      <w:r>
        <w:rPr>
          <w:rFonts w:eastAsia="宋体" w:hint="eastAsia"/>
          <w:lang w:val="en-US" w:eastAsia="zh-CN"/>
        </w:rPr>
        <w:t xml:space="preserve"> observation and </w:t>
      </w:r>
      <w:r>
        <w:rPr>
          <w:rFonts w:eastAsia="宋体"/>
          <w:lang w:eastAsia="zh-CN"/>
        </w:rPr>
        <w:t>proposal</w:t>
      </w:r>
      <w:r>
        <w:rPr>
          <w:rFonts w:eastAsia="宋体" w:hint="eastAsia"/>
          <w:lang w:val="en-US" w:eastAsia="zh-CN"/>
        </w:rPr>
        <w:t>s</w:t>
      </w:r>
      <w:r>
        <w:rPr>
          <w:rFonts w:eastAsia="宋体"/>
          <w:lang w:eastAsia="zh-CN"/>
        </w:rPr>
        <w:t>:</w:t>
      </w:r>
    </w:p>
    <w:p w14:paraId="33605001" w14:textId="77777777" w:rsidR="008A14D8" w:rsidRDefault="00000000">
      <w:pPr>
        <w:jc w:val="both"/>
        <w:rPr>
          <w:rFonts w:eastAsia="等线"/>
          <w:bCs/>
          <w:u w:val="single"/>
          <w:lang w:val="en-US" w:eastAsia="zh-CN"/>
        </w:rPr>
      </w:pPr>
      <w:r>
        <w:rPr>
          <w:rFonts w:eastAsia="等线"/>
          <w:bCs/>
          <w:u w:val="single"/>
          <w:lang w:val="en-US"/>
        </w:rPr>
        <w:t>Signaling procedure for NW sided model</w:t>
      </w:r>
    </w:p>
    <w:p w14:paraId="20552984" w14:textId="77777777" w:rsidR="00A749B8" w:rsidRDefault="00A749B8" w:rsidP="00A749B8">
      <w:pPr>
        <w:jc w:val="both"/>
        <w:rPr>
          <w:rFonts w:eastAsia="等线"/>
          <w:b/>
          <w:lang w:eastAsia="zh-CN"/>
        </w:rPr>
      </w:pPr>
      <w:r>
        <w:rPr>
          <w:b/>
          <w:lang w:val="en-US" w:eastAsia="zh-CN"/>
        </w:rPr>
        <w:t>O</w:t>
      </w:r>
      <w:r>
        <w:rPr>
          <w:rFonts w:hint="eastAsia"/>
          <w:b/>
          <w:lang w:val="en-US" w:eastAsia="zh-CN"/>
        </w:rPr>
        <w:t>bservation 1: For</w:t>
      </w:r>
      <w:r>
        <w:rPr>
          <w:rFonts w:eastAsia="等线" w:hint="eastAsia"/>
          <w:b/>
          <w:lang w:val="en-US" w:eastAsia="zh-CN"/>
        </w:rPr>
        <w:t xml:space="preserve"> </w:t>
      </w:r>
      <w:r>
        <w:rPr>
          <w:rFonts w:eastAsia="等线"/>
          <w:b/>
          <w:lang w:val="en-US" w:eastAsia="zh-CN"/>
        </w:rPr>
        <w:t>AI/ML for NR air interface</w:t>
      </w:r>
      <w:r>
        <w:rPr>
          <w:rFonts w:eastAsia="等线" w:hint="eastAsia"/>
          <w:b/>
          <w:lang w:val="en-US" w:eastAsia="zh-CN"/>
        </w:rPr>
        <w:t>,</w:t>
      </w:r>
      <w:r>
        <w:rPr>
          <w:rFonts w:eastAsia="等线"/>
          <w:b/>
          <w:lang w:val="en-US" w:eastAsia="zh-CN"/>
        </w:rPr>
        <w:t xml:space="preserve"> UE will not be informed about any gNB/LMF-sided model/functionality management decision (e.g., selection, (de)activation, switching, fallback, etc.).</w:t>
      </w:r>
    </w:p>
    <w:p w14:paraId="69A6A6D8" w14:textId="7E266512" w:rsidR="008A14D8" w:rsidRDefault="00A749B8" w:rsidP="00A749B8">
      <w:pPr>
        <w:jc w:val="both"/>
        <w:rPr>
          <w:rFonts w:eastAsia="等线"/>
          <w:lang w:eastAsia="zh-CN"/>
        </w:rPr>
      </w:pPr>
      <w:r>
        <w:rPr>
          <w:rFonts w:eastAsia="等线" w:hint="eastAsia"/>
          <w:b/>
          <w:bCs/>
          <w:lang w:eastAsia="zh-CN"/>
        </w:rPr>
        <w:lastRenderedPageBreak/>
        <w:t>Proposal 1: F</w:t>
      </w:r>
      <w:r>
        <w:rPr>
          <w:rFonts w:eastAsia="等线" w:hint="eastAsia"/>
          <w:b/>
          <w:bCs/>
          <w:lang w:val="en-US" w:eastAsia="zh-CN"/>
        </w:rPr>
        <w:t xml:space="preserve">or </w:t>
      </w:r>
      <w:r>
        <w:rPr>
          <w:rFonts w:hint="eastAsia"/>
          <w:b/>
          <w:bCs/>
          <w:lang w:val="en-US" w:eastAsia="zh-CN"/>
        </w:rPr>
        <w:t xml:space="preserve">RRM measurement prediction with NW sided model, if the NW sided model/functionality </w:t>
      </w:r>
      <w:r>
        <w:rPr>
          <w:rFonts w:eastAsia="等线" w:hint="eastAsia"/>
          <w:b/>
          <w:bCs/>
          <w:lang w:val="en-US" w:eastAsia="zh-CN"/>
        </w:rPr>
        <w:t>activation</w:t>
      </w:r>
      <w:r>
        <w:rPr>
          <w:rFonts w:hint="eastAsia"/>
          <w:b/>
          <w:bCs/>
          <w:lang w:val="en-US" w:eastAsia="zh-CN"/>
        </w:rPr>
        <w:t xml:space="preserve"> and UE </w:t>
      </w:r>
      <w:r>
        <w:rPr>
          <w:b/>
          <w:bCs/>
          <w:lang w:val="en-US" w:eastAsia="zh-CN"/>
        </w:rPr>
        <w:t>measurements effort</w:t>
      </w:r>
      <w:r>
        <w:rPr>
          <w:rFonts w:hint="eastAsia"/>
          <w:b/>
          <w:bCs/>
          <w:lang w:val="en-US" w:eastAsia="zh-CN"/>
        </w:rPr>
        <w:t xml:space="preserve">s could be reduced, at least UE should be informed about the </w:t>
      </w:r>
      <w:r>
        <w:rPr>
          <w:b/>
          <w:bCs/>
          <w:lang w:val="en-US" w:eastAsia="zh-CN"/>
        </w:rPr>
        <w:t>Measurement reduction</w:t>
      </w:r>
      <w:r>
        <w:rPr>
          <w:rFonts w:hint="eastAsia"/>
          <w:b/>
          <w:bCs/>
          <w:lang w:val="en-US" w:eastAsia="zh-CN"/>
        </w:rPr>
        <w:t xml:space="preserve"> related information.</w:t>
      </w:r>
    </w:p>
    <w:p w14:paraId="37687A52" w14:textId="77777777" w:rsidR="00A749B8" w:rsidRPr="00E54105" w:rsidRDefault="00A749B8" w:rsidP="00A749B8">
      <w:pPr>
        <w:jc w:val="both"/>
        <w:rPr>
          <w:lang w:eastAsia="zh-CN"/>
        </w:rPr>
      </w:pPr>
      <w:r>
        <w:rPr>
          <w:b/>
          <w:lang w:val="en-US" w:eastAsia="zh-CN"/>
        </w:rPr>
        <w:t>O</w:t>
      </w:r>
      <w:r>
        <w:rPr>
          <w:rFonts w:hint="eastAsia"/>
          <w:b/>
          <w:lang w:val="en-US" w:eastAsia="zh-CN"/>
        </w:rPr>
        <w:t>bservation 2: For</w:t>
      </w:r>
      <w:r>
        <w:rPr>
          <w:rFonts w:eastAsia="等线" w:hint="eastAsia"/>
          <w:b/>
          <w:lang w:val="en-US" w:eastAsia="zh-CN"/>
        </w:rPr>
        <w:t xml:space="preserve"> </w:t>
      </w:r>
      <w:r>
        <w:rPr>
          <w:rFonts w:eastAsia="等线"/>
          <w:b/>
          <w:lang w:val="en-US" w:eastAsia="zh-CN"/>
        </w:rPr>
        <w:t>AI/ML for NR air interface</w:t>
      </w:r>
      <w:r>
        <w:rPr>
          <w:rFonts w:eastAsia="等线" w:hint="eastAsia"/>
          <w:b/>
          <w:lang w:val="en-US" w:eastAsia="zh-CN"/>
        </w:rPr>
        <w:t xml:space="preserve">, </w:t>
      </w:r>
      <w:r w:rsidRPr="00E17E65">
        <w:rPr>
          <w:rFonts w:eastAsia="等线"/>
          <w:b/>
          <w:lang w:val="en-US" w:eastAsia="zh-CN"/>
        </w:rPr>
        <w:t>UE will not be involved in any gNB/LMF-sided model/functionality management decision making</w:t>
      </w:r>
      <w:r>
        <w:rPr>
          <w:rFonts w:eastAsia="等线" w:hint="eastAsia"/>
          <w:b/>
          <w:lang w:val="en-US" w:eastAsia="zh-CN"/>
        </w:rPr>
        <w:t xml:space="preserve"> </w:t>
      </w:r>
      <w:r w:rsidRPr="00E17E65">
        <w:rPr>
          <w:rFonts w:eastAsia="等线"/>
          <w:b/>
          <w:lang w:val="en-US" w:eastAsia="zh-CN"/>
        </w:rPr>
        <w:t>(e.g., selection, (de)activation, switching, fallback, etc.).</w:t>
      </w:r>
    </w:p>
    <w:p w14:paraId="573C370A" w14:textId="77777777" w:rsidR="00A749B8" w:rsidRDefault="00A749B8" w:rsidP="00A749B8">
      <w:pPr>
        <w:jc w:val="both"/>
        <w:rPr>
          <w:rFonts w:eastAsia="等线"/>
          <w:lang w:eastAsia="zh-CN"/>
        </w:rPr>
      </w:pPr>
      <w:r>
        <w:rPr>
          <w:rFonts w:eastAsia="等线" w:hint="eastAsia"/>
          <w:b/>
          <w:bCs/>
          <w:lang w:eastAsia="zh-CN"/>
        </w:rPr>
        <w:t xml:space="preserve">Proposal 2: </w:t>
      </w:r>
      <w:r>
        <w:rPr>
          <w:rFonts w:eastAsia="等线"/>
          <w:b/>
          <w:bCs/>
          <w:lang w:eastAsia="zh-CN"/>
        </w:rPr>
        <w:t>Option 1a</w:t>
      </w:r>
      <w:r>
        <w:rPr>
          <w:rFonts w:eastAsia="等线" w:hint="eastAsia"/>
          <w:b/>
          <w:bCs/>
          <w:lang w:eastAsia="zh-CN"/>
        </w:rPr>
        <w:t xml:space="preserve"> (</w:t>
      </w:r>
      <w:r>
        <w:rPr>
          <w:rFonts w:eastAsia="等线"/>
          <w:b/>
          <w:bCs/>
          <w:lang w:eastAsia="zh-CN"/>
        </w:rPr>
        <w:t>Network decision, network-initiated AI/ML management</w:t>
      </w:r>
      <w:r>
        <w:rPr>
          <w:rFonts w:eastAsia="等线" w:hint="eastAsia"/>
          <w:b/>
          <w:bCs/>
          <w:lang w:eastAsia="zh-CN"/>
        </w:rPr>
        <w:t>) could be used not only for functionality/model management but also for data collection for NW sided model.</w:t>
      </w:r>
    </w:p>
    <w:p w14:paraId="34ED2968" w14:textId="77777777" w:rsidR="008A14D8" w:rsidRPr="00A749B8" w:rsidRDefault="008A14D8">
      <w:pPr>
        <w:jc w:val="both"/>
        <w:rPr>
          <w:b/>
          <w:bCs/>
          <w:lang w:eastAsia="zh-CN"/>
        </w:rPr>
      </w:pPr>
    </w:p>
    <w:p w14:paraId="50474381" w14:textId="77777777" w:rsidR="008A14D8" w:rsidRDefault="00000000">
      <w:pPr>
        <w:jc w:val="both"/>
        <w:rPr>
          <w:rFonts w:eastAsia="等线"/>
          <w:bCs/>
          <w:u w:val="single"/>
          <w:lang w:val="en-US"/>
        </w:rPr>
      </w:pPr>
      <w:r>
        <w:rPr>
          <w:rFonts w:eastAsia="等线"/>
          <w:bCs/>
          <w:u w:val="single"/>
          <w:lang w:val="en-US"/>
        </w:rPr>
        <w:t>Data collection for NW sided model</w:t>
      </w:r>
    </w:p>
    <w:p w14:paraId="6447E111" w14:textId="77777777" w:rsidR="00A749B8" w:rsidRDefault="00A749B8" w:rsidP="00A749B8">
      <w:pPr>
        <w:jc w:val="both"/>
        <w:rPr>
          <w:rFonts w:eastAsia="等线"/>
          <w:b/>
          <w:bCs/>
          <w:lang w:eastAsia="zh-CN"/>
        </w:rPr>
      </w:pPr>
      <w:r>
        <w:rPr>
          <w:rFonts w:eastAsia="等线" w:hint="eastAsia"/>
          <w:b/>
          <w:bCs/>
          <w:lang w:eastAsia="zh-CN"/>
        </w:rPr>
        <w:t>Proposal 3: T</w:t>
      </w:r>
      <w:r>
        <w:rPr>
          <w:rFonts w:eastAsia="等线"/>
          <w:b/>
          <w:bCs/>
          <w:lang w:eastAsia="zh-CN"/>
        </w:rPr>
        <w:t>he immediate MDT procedure in OAM-centric could be taken as the baseline</w:t>
      </w:r>
      <w:r>
        <w:rPr>
          <w:rFonts w:eastAsia="等线" w:hint="eastAsia"/>
          <w:b/>
          <w:bCs/>
          <w:lang w:eastAsia="zh-CN"/>
        </w:rPr>
        <w:t xml:space="preserve"> for </w:t>
      </w:r>
      <w:r>
        <w:rPr>
          <w:rFonts w:eastAsia="等线"/>
          <w:b/>
          <w:bCs/>
          <w:lang w:eastAsia="zh-CN"/>
        </w:rPr>
        <w:t>Data collection for NW sided model in RRM measurement prediction</w:t>
      </w:r>
      <w:r>
        <w:rPr>
          <w:rFonts w:eastAsia="等线" w:hint="eastAsia"/>
          <w:b/>
          <w:bCs/>
          <w:lang w:eastAsia="zh-CN"/>
        </w:rPr>
        <w:t>.</w:t>
      </w:r>
    </w:p>
    <w:p w14:paraId="2759E8FA" w14:textId="77777777" w:rsidR="00A749B8" w:rsidRPr="00A749B8" w:rsidRDefault="00A749B8" w:rsidP="00A749B8">
      <w:pPr>
        <w:jc w:val="both"/>
        <w:rPr>
          <w:rFonts w:eastAsia="等线"/>
          <w:b/>
          <w:bCs/>
          <w:lang w:val="en-US" w:eastAsia="zh-CN"/>
        </w:rPr>
      </w:pPr>
    </w:p>
    <w:p w14:paraId="7C75FC70" w14:textId="69A8D055" w:rsidR="008A14D8" w:rsidRDefault="00A749B8" w:rsidP="00A749B8">
      <w:pPr>
        <w:jc w:val="both"/>
        <w:rPr>
          <w:rFonts w:eastAsia="等线"/>
          <w:bCs/>
          <w:u w:val="single"/>
          <w:lang w:val="en-US"/>
        </w:rPr>
      </w:pPr>
      <w:r w:rsidRPr="00A749B8">
        <w:rPr>
          <w:rFonts w:eastAsia="等线" w:hint="eastAsia"/>
          <w:bCs/>
          <w:u w:val="single"/>
          <w:lang w:val="en-US"/>
        </w:rPr>
        <w:t>Data collection for training</w:t>
      </w:r>
    </w:p>
    <w:p w14:paraId="4AB8E86E" w14:textId="77777777" w:rsidR="00A749B8" w:rsidRDefault="00A749B8" w:rsidP="00A749B8">
      <w:pPr>
        <w:jc w:val="both"/>
        <w:rPr>
          <w:rFonts w:eastAsia="等线"/>
          <w:b/>
          <w:bCs/>
          <w:lang w:eastAsia="zh-CN"/>
        </w:rPr>
      </w:pPr>
      <w:r>
        <w:rPr>
          <w:rFonts w:eastAsia="等线" w:hint="eastAsia"/>
          <w:b/>
          <w:bCs/>
          <w:lang w:eastAsia="zh-CN"/>
        </w:rPr>
        <w:t>Proposal 4: F</w:t>
      </w:r>
      <w:r>
        <w:rPr>
          <w:rFonts w:eastAsia="等线"/>
          <w:b/>
          <w:bCs/>
          <w:lang w:eastAsia="zh-CN"/>
        </w:rPr>
        <w:t>or the data content for UE-side model training</w:t>
      </w:r>
      <w:r>
        <w:rPr>
          <w:rFonts w:eastAsia="等线" w:hint="eastAsia"/>
          <w:b/>
          <w:bCs/>
          <w:lang w:eastAsia="zh-CN"/>
        </w:rPr>
        <w:t xml:space="preserve">, </w:t>
      </w:r>
      <w:r>
        <w:rPr>
          <w:rFonts w:eastAsia="等线"/>
          <w:b/>
          <w:bCs/>
          <w:lang w:eastAsia="zh-CN"/>
        </w:rPr>
        <w:t>at least L3 cell level measurement results (e.g., RSRP) and/or L1 beam level measurement results and/or L3 beam level measurement results should be collected from UE</w:t>
      </w:r>
      <w:r>
        <w:rPr>
          <w:rFonts w:eastAsia="等线" w:hint="eastAsia"/>
          <w:b/>
          <w:bCs/>
          <w:lang w:eastAsia="zh-CN"/>
        </w:rPr>
        <w:t xml:space="preserve"> </w:t>
      </w:r>
      <w:r>
        <w:rPr>
          <w:rFonts w:eastAsia="等线"/>
          <w:b/>
          <w:bCs/>
          <w:lang w:eastAsia="zh-CN"/>
        </w:rPr>
        <w:t xml:space="preserve">for </w:t>
      </w:r>
      <w:r>
        <w:rPr>
          <w:rFonts w:eastAsia="等线" w:hint="eastAsia"/>
          <w:b/>
          <w:bCs/>
          <w:lang w:eastAsia="zh-CN"/>
        </w:rPr>
        <w:t xml:space="preserve">NW sided model training, e.g., </w:t>
      </w:r>
      <w:r>
        <w:rPr>
          <w:rFonts w:eastAsia="等线"/>
          <w:b/>
          <w:bCs/>
          <w:lang w:eastAsia="zh-CN"/>
        </w:rPr>
        <w:t>beam/cell level RSRPs of one or more than one intra-frequency cell(s)</w:t>
      </w:r>
      <w:r>
        <w:rPr>
          <w:rFonts w:eastAsia="等线" w:hint="eastAsia"/>
          <w:b/>
          <w:bCs/>
          <w:lang w:eastAsia="zh-CN"/>
        </w:rPr>
        <w:t xml:space="preserve"> or </w:t>
      </w:r>
      <w:r>
        <w:rPr>
          <w:rFonts w:eastAsia="等线"/>
          <w:b/>
          <w:bCs/>
          <w:lang w:eastAsia="zh-CN"/>
        </w:rPr>
        <w:t>inter-frequency cell(s)</w:t>
      </w:r>
      <w:r>
        <w:rPr>
          <w:rFonts w:eastAsia="等线" w:hint="eastAsia"/>
          <w:b/>
          <w:bCs/>
          <w:lang w:eastAsia="zh-CN"/>
        </w:rPr>
        <w:t>.</w:t>
      </w:r>
    </w:p>
    <w:p w14:paraId="32347314" w14:textId="77777777" w:rsidR="00A749B8" w:rsidRDefault="00A749B8" w:rsidP="00A749B8">
      <w:pPr>
        <w:jc w:val="both"/>
        <w:rPr>
          <w:rFonts w:eastAsia="等线"/>
          <w:lang w:val="en-US" w:eastAsia="zh-CN"/>
        </w:rPr>
      </w:pPr>
    </w:p>
    <w:p w14:paraId="1488E2ED" w14:textId="212F886E" w:rsidR="00A749B8" w:rsidRPr="00A749B8" w:rsidRDefault="00A749B8" w:rsidP="00A749B8">
      <w:pPr>
        <w:jc w:val="both"/>
        <w:rPr>
          <w:rFonts w:eastAsia="等线"/>
          <w:lang w:val="en-US" w:eastAsia="zh-CN"/>
        </w:rPr>
      </w:pPr>
      <w:r w:rsidRPr="00A749B8">
        <w:rPr>
          <w:rFonts w:eastAsia="等线" w:hint="eastAsia"/>
          <w:u w:val="single"/>
          <w:lang w:val="en-US" w:eastAsia="zh-CN"/>
        </w:rPr>
        <w:t xml:space="preserve">Data collection for </w:t>
      </w:r>
      <w:r w:rsidRPr="00A749B8">
        <w:rPr>
          <w:rFonts w:eastAsia="等线"/>
          <w:u w:val="single"/>
          <w:lang w:val="en-US" w:eastAsia="zh-CN"/>
        </w:rPr>
        <w:t>inference</w:t>
      </w:r>
    </w:p>
    <w:p w14:paraId="67D4FB0B" w14:textId="77777777" w:rsidR="00A749B8" w:rsidRDefault="00A749B8" w:rsidP="00A749B8">
      <w:pPr>
        <w:jc w:val="both"/>
        <w:rPr>
          <w:rFonts w:eastAsia="等线"/>
          <w:b/>
          <w:bCs/>
          <w:lang w:eastAsia="zh-CN"/>
        </w:rPr>
      </w:pPr>
      <w:r>
        <w:rPr>
          <w:rFonts w:eastAsia="等线" w:hint="eastAsia"/>
          <w:b/>
          <w:bCs/>
          <w:lang w:eastAsia="zh-CN"/>
        </w:rPr>
        <w:t xml:space="preserve">Proposal 5: At least </w:t>
      </w:r>
      <w:r>
        <w:rPr>
          <w:rFonts w:eastAsia="等线"/>
          <w:b/>
          <w:bCs/>
          <w:lang w:eastAsia="zh-CN"/>
        </w:rPr>
        <w:t>L3 cell level measurement results and/or L1 beam level measurement results and/or L3 beam level measurement results should be considered for AI/ML model inference in RRM measurement prediction.</w:t>
      </w:r>
    </w:p>
    <w:p w14:paraId="69A77B9F" w14:textId="77777777" w:rsidR="00A749B8" w:rsidRDefault="00A749B8" w:rsidP="00A749B8">
      <w:pPr>
        <w:jc w:val="both"/>
        <w:rPr>
          <w:rFonts w:eastAsia="等线"/>
          <w:b/>
          <w:bCs/>
          <w:u w:val="single"/>
          <w:lang w:eastAsia="zh-CN"/>
        </w:rPr>
      </w:pPr>
    </w:p>
    <w:p w14:paraId="70AFB547" w14:textId="593E740D" w:rsidR="00A749B8" w:rsidRPr="00A749B8" w:rsidRDefault="00A749B8" w:rsidP="00A749B8">
      <w:pPr>
        <w:jc w:val="both"/>
        <w:rPr>
          <w:rFonts w:eastAsia="等线"/>
          <w:lang w:val="en-US" w:eastAsia="zh-CN"/>
        </w:rPr>
      </w:pPr>
      <w:r w:rsidRPr="00A749B8">
        <w:rPr>
          <w:rFonts w:eastAsia="等线" w:hint="eastAsia"/>
          <w:u w:val="single"/>
          <w:lang w:val="en-US" w:eastAsia="zh-CN"/>
        </w:rPr>
        <w:t>Data collection for monitoring</w:t>
      </w:r>
    </w:p>
    <w:p w14:paraId="0063A73D" w14:textId="0837C739" w:rsidR="00A749B8" w:rsidRPr="00A749B8" w:rsidRDefault="00A749B8" w:rsidP="00A749B8">
      <w:pPr>
        <w:jc w:val="both"/>
        <w:rPr>
          <w:rFonts w:eastAsia="等线" w:hint="eastAsia"/>
          <w:lang w:val="en-US" w:eastAsia="zh-CN"/>
        </w:rPr>
      </w:pPr>
      <w:r>
        <w:rPr>
          <w:rFonts w:eastAsia="等线" w:hint="eastAsia"/>
          <w:b/>
          <w:bCs/>
          <w:lang w:eastAsia="zh-CN"/>
        </w:rPr>
        <w:t xml:space="preserve">Proposal 6: </w:t>
      </w:r>
      <w:r>
        <w:rPr>
          <w:rFonts w:eastAsia="等线"/>
          <w:b/>
          <w:bCs/>
          <w:lang w:eastAsia="zh-CN"/>
        </w:rPr>
        <w:t>L3 cell level measurement results and/or L1 beam level measurement results and/or L3 beam level measurement results should be considered for</w:t>
      </w:r>
      <w:r>
        <w:rPr>
          <w:rFonts w:eastAsia="等线" w:hint="eastAsia"/>
          <w:b/>
          <w:bCs/>
          <w:lang w:eastAsia="zh-CN"/>
        </w:rPr>
        <w:t xml:space="preserve"> </w:t>
      </w:r>
      <w:r>
        <w:rPr>
          <w:rFonts w:eastAsia="等线"/>
          <w:b/>
          <w:bCs/>
          <w:lang w:eastAsia="zh-CN"/>
        </w:rPr>
        <w:t>AI/ML model</w:t>
      </w:r>
      <w:r>
        <w:rPr>
          <w:rFonts w:eastAsia="等线" w:hint="eastAsia"/>
          <w:b/>
          <w:bCs/>
          <w:lang w:eastAsia="zh-CN"/>
        </w:rPr>
        <w:t xml:space="preserve"> </w:t>
      </w:r>
      <w:r w:rsidRPr="00323934">
        <w:rPr>
          <w:rFonts w:eastAsia="等线"/>
          <w:b/>
          <w:bCs/>
          <w:lang w:eastAsia="zh-CN"/>
        </w:rPr>
        <w:t>monitoring</w:t>
      </w:r>
      <w:r>
        <w:rPr>
          <w:rFonts w:eastAsia="等线" w:hint="eastAsia"/>
          <w:b/>
          <w:bCs/>
          <w:lang w:eastAsia="zh-CN"/>
        </w:rPr>
        <w:t xml:space="preserve">. </w:t>
      </w:r>
      <w:r>
        <w:rPr>
          <w:rFonts w:hint="eastAsia"/>
          <w:b/>
          <w:bCs/>
          <w:lang w:eastAsia="zh-CN"/>
        </w:rPr>
        <w:t xml:space="preserve">UE </w:t>
      </w:r>
      <w:r>
        <w:rPr>
          <w:b/>
          <w:bCs/>
          <w:lang w:eastAsia="zh-CN"/>
        </w:rPr>
        <w:t>measurement</w:t>
      </w:r>
      <w:r>
        <w:rPr>
          <w:rFonts w:hint="eastAsia"/>
          <w:b/>
          <w:bCs/>
          <w:lang w:eastAsia="zh-CN"/>
        </w:rPr>
        <w:t xml:space="preserve"> and reporting configuration for </w:t>
      </w:r>
      <w:r w:rsidRPr="00323934">
        <w:rPr>
          <w:rFonts w:eastAsia="等线"/>
          <w:b/>
          <w:bCs/>
          <w:lang w:eastAsia="zh-CN"/>
        </w:rPr>
        <w:t>monitoring</w:t>
      </w:r>
      <w:r>
        <w:rPr>
          <w:rFonts w:eastAsia="等线" w:hint="eastAsia"/>
          <w:b/>
          <w:bCs/>
          <w:lang w:eastAsia="zh-CN"/>
        </w:rPr>
        <w:t xml:space="preserve"> could be different from that for UE measurement for mobility.</w:t>
      </w:r>
    </w:p>
    <w:p w14:paraId="3F803BE8" w14:textId="77777777" w:rsidR="008A14D8"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5A1324F9" w14:textId="1B808337" w:rsidR="008A14D8" w:rsidRDefault="00A749B8">
      <w:pPr>
        <w:numPr>
          <w:ilvl w:val="0"/>
          <w:numId w:val="9"/>
        </w:numPr>
        <w:spacing w:before="100" w:beforeAutospacing="1" w:after="100" w:afterAutospacing="1"/>
        <w:jc w:val="both"/>
        <w:rPr>
          <w:lang w:val="en-US" w:eastAsia="zh-CN"/>
        </w:rPr>
      </w:pPr>
      <w:r>
        <w:rPr>
          <w:lang w:val="en-US" w:eastAsia="zh-CN"/>
        </w:rPr>
        <w:t>R2_129_ChairNotes_25-02-21_final</w:t>
      </w:r>
      <w:r>
        <w:rPr>
          <w:rFonts w:hint="eastAsia"/>
          <w:lang w:val="en-US" w:eastAsia="zh-CN"/>
        </w:rPr>
        <w:t>, Feb 2025.</w:t>
      </w:r>
    </w:p>
    <w:p w14:paraId="2512710B" w14:textId="193F352B" w:rsidR="008A14D8" w:rsidRDefault="00A749B8">
      <w:pPr>
        <w:numPr>
          <w:ilvl w:val="0"/>
          <w:numId w:val="9"/>
        </w:numPr>
        <w:spacing w:before="100" w:beforeAutospacing="1" w:after="100" w:afterAutospacing="1"/>
        <w:jc w:val="both"/>
        <w:rPr>
          <w:lang w:val="en-US" w:eastAsia="zh-CN"/>
        </w:rPr>
      </w:pPr>
      <w:r>
        <w:rPr>
          <w:rFonts w:hint="eastAsia"/>
          <w:lang w:val="en-US" w:eastAsia="zh-CN"/>
        </w:rPr>
        <w:t>R2-</w:t>
      </w:r>
      <w:r w:rsidRPr="00A749B8">
        <w:t xml:space="preserve"> </w:t>
      </w:r>
      <w:r w:rsidRPr="00A749B8">
        <w:rPr>
          <w:lang w:val="en-US" w:eastAsia="zh-CN"/>
        </w:rPr>
        <w:t>R2-250271</w:t>
      </w:r>
      <w:r>
        <w:rPr>
          <w:rFonts w:hint="eastAsia"/>
          <w:lang w:val="en-US" w:eastAsia="zh-CN"/>
        </w:rPr>
        <w:t xml:space="preserve">1, </w:t>
      </w:r>
      <w:r w:rsidRPr="00A749B8">
        <w:rPr>
          <w:lang w:val="en-US" w:eastAsia="zh-CN"/>
        </w:rPr>
        <w:t xml:space="preserve">Discussion on LCM for RRM measurement prediction with </w:t>
      </w:r>
      <w:r>
        <w:rPr>
          <w:rFonts w:hint="eastAsia"/>
          <w:lang w:val="en-US" w:eastAsia="zh-CN"/>
        </w:rPr>
        <w:t>UE</w:t>
      </w:r>
      <w:r w:rsidRPr="00A749B8">
        <w:rPr>
          <w:lang w:val="en-US" w:eastAsia="zh-CN"/>
        </w:rPr>
        <w:t xml:space="preserve"> sided model</w:t>
      </w:r>
      <w:r>
        <w:rPr>
          <w:rFonts w:hint="eastAsia"/>
          <w:lang w:val="en-US" w:eastAsia="zh-CN"/>
        </w:rPr>
        <w:t>, CMCC, April 2025.</w:t>
      </w:r>
    </w:p>
    <w:p w14:paraId="29134A66" w14:textId="77777777" w:rsidR="008A14D8" w:rsidRDefault="00000000">
      <w:pPr>
        <w:numPr>
          <w:ilvl w:val="0"/>
          <w:numId w:val="9"/>
        </w:numPr>
        <w:spacing w:before="100" w:beforeAutospacing="1" w:after="100" w:afterAutospacing="1"/>
        <w:jc w:val="both"/>
        <w:rPr>
          <w:lang w:val="en-US" w:eastAsia="zh-CN"/>
        </w:rPr>
      </w:pPr>
      <w:r>
        <w:rPr>
          <w:rFonts w:hint="eastAsia"/>
          <w:lang w:val="en-US" w:eastAsia="zh-CN"/>
        </w:rPr>
        <w:t xml:space="preserve">3GPP TR 38.843: </w:t>
      </w:r>
      <w:r>
        <w:t>" Study on Artificial Intelligence (AI)/Machine Learning (ML) for NR air interface".</w:t>
      </w:r>
      <w:r>
        <w:rPr>
          <w:rFonts w:hint="eastAsia"/>
          <w:lang w:val="en-US" w:eastAsia="zh-CN"/>
        </w:rPr>
        <w:t xml:space="preserve"> </w:t>
      </w:r>
    </w:p>
    <w:sectPr w:rsidR="008A14D8">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4BC94" w14:textId="77777777" w:rsidR="004D654A" w:rsidRDefault="004D654A">
      <w:pPr>
        <w:spacing w:after="0"/>
      </w:pPr>
      <w:r>
        <w:separator/>
      </w:r>
    </w:p>
  </w:endnote>
  <w:endnote w:type="continuationSeparator" w:id="0">
    <w:p w14:paraId="4E04E028" w14:textId="77777777" w:rsidR="004D654A" w:rsidRDefault="004D6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等线"/>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12F88" w14:textId="77777777" w:rsidR="004D654A" w:rsidRDefault="004D654A">
      <w:pPr>
        <w:spacing w:after="0"/>
      </w:pPr>
      <w:r>
        <w:separator/>
      </w:r>
    </w:p>
  </w:footnote>
  <w:footnote w:type="continuationSeparator" w:id="0">
    <w:p w14:paraId="71185D6A" w14:textId="77777777" w:rsidR="004D654A" w:rsidRDefault="004D65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8A14D8"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46909822">
    <w:abstractNumId w:val="4"/>
  </w:num>
  <w:num w:numId="2" w16cid:durableId="1545604361">
    <w:abstractNumId w:val="6"/>
  </w:num>
  <w:num w:numId="3" w16cid:durableId="149055336">
    <w:abstractNumId w:val="3"/>
  </w:num>
  <w:num w:numId="4" w16cid:durableId="796339373">
    <w:abstractNumId w:val="8"/>
  </w:num>
  <w:num w:numId="5" w16cid:durableId="1422490661">
    <w:abstractNumId w:val="1"/>
  </w:num>
  <w:num w:numId="6" w16cid:durableId="468674624">
    <w:abstractNumId w:val="2"/>
  </w:num>
  <w:num w:numId="7" w16cid:durableId="1165783806">
    <w:abstractNumId w:val="5"/>
  </w:num>
  <w:num w:numId="8" w16cid:durableId="1501434256">
    <w:abstractNumId w:val="7"/>
  </w:num>
  <w:num w:numId="9" w16cid:durableId="1110396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98A"/>
    <w:rsid w:val="00012187"/>
    <w:rsid w:val="00012970"/>
    <w:rsid w:val="00013011"/>
    <w:rsid w:val="000145C1"/>
    <w:rsid w:val="00014DE2"/>
    <w:rsid w:val="00016029"/>
    <w:rsid w:val="00016146"/>
    <w:rsid w:val="000177A1"/>
    <w:rsid w:val="0002119E"/>
    <w:rsid w:val="00021A02"/>
    <w:rsid w:val="00022E4A"/>
    <w:rsid w:val="00026169"/>
    <w:rsid w:val="00027A37"/>
    <w:rsid w:val="00027F52"/>
    <w:rsid w:val="00031445"/>
    <w:rsid w:val="00032857"/>
    <w:rsid w:val="00034A1C"/>
    <w:rsid w:val="00035F30"/>
    <w:rsid w:val="0003658A"/>
    <w:rsid w:val="00041EB8"/>
    <w:rsid w:val="00043417"/>
    <w:rsid w:val="0004769C"/>
    <w:rsid w:val="0005049A"/>
    <w:rsid w:val="0005068A"/>
    <w:rsid w:val="00053830"/>
    <w:rsid w:val="00053C32"/>
    <w:rsid w:val="000550DD"/>
    <w:rsid w:val="0005558F"/>
    <w:rsid w:val="0005629F"/>
    <w:rsid w:val="000607F7"/>
    <w:rsid w:val="00061DE4"/>
    <w:rsid w:val="00062A48"/>
    <w:rsid w:val="0006372E"/>
    <w:rsid w:val="0006671E"/>
    <w:rsid w:val="00067E94"/>
    <w:rsid w:val="00071B04"/>
    <w:rsid w:val="0007277E"/>
    <w:rsid w:val="00075AC0"/>
    <w:rsid w:val="00076151"/>
    <w:rsid w:val="000774F6"/>
    <w:rsid w:val="0008025F"/>
    <w:rsid w:val="0008108D"/>
    <w:rsid w:val="00081118"/>
    <w:rsid w:val="000811BE"/>
    <w:rsid w:val="000818CC"/>
    <w:rsid w:val="00083A41"/>
    <w:rsid w:val="00084B5D"/>
    <w:rsid w:val="0008549A"/>
    <w:rsid w:val="000861BF"/>
    <w:rsid w:val="0008726F"/>
    <w:rsid w:val="000936EF"/>
    <w:rsid w:val="00093D09"/>
    <w:rsid w:val="00094441"/>
    <w:rsid w:val="00094F22"/>
    <w:rsid w:val="000958E4"/>
    <w:rsid w:val="000A1B5D"/>
    <w:rsid w:val="000A24C8"/>
    <w:rsid w:val="000A3338"/>
    <w:rsid w:val="000A3CE5"/>
    <w:rsid w:val="000A3EC6"/>
    <w:rsid w:val="000A5B96"/>
    <w:rsid w:val="000A6394"/>
    <w:rsid w:val="000A7CBB"/>
    <w:rsid w:val="000B11F6"/>
    <w:rsid w:val="000B188E"/>
    <w:rsid w:val="000B3478"/>
    <w:rsid w:val="000B7FED"/>
    <w:rsid w:val="000C038A"/>
    <w:rsid w:val="000C0F26"/>
    <w:rsid w:val="000C1D4D"/>
    <w:rsid w:val="000C4CD9"/>
    <w:rsid w:val="000C6246"/>
    <w:rsid w:val="000C6598"/>
    <w:rsid w:val="000C76B3"/>
    <w:rsid w:val="000D0C9F"/>
    <w:rsid w:val="000D1E63"/>
    <w:rsid w:val="000D3C14"/>
    <w:rsid w:val="000D44B3"/>
    <w:rsid w:val="000D5F30"/>
    <w:rsid w:val="000D7466"/>
    <w:rsid w:val="000E073F"/>
    <w:rsid w:val="000E0BB8"/>
    <w:rsid w:val="000E12A9"/>
    <w:rsid w:val="000E3DD3"/>
    <w:rsid w:val="000E42BE"/>
    <w:rsid w:val="000E4426"/>
    <w:rsid w:val="000E6411"/>
    <w:rsid w:val="000E7FF2"/>
    <w:rsid w:val="000F1289"/>
    <w:rsid w:val="000F25C8"/>
    <w:rsid w:val="000F3076"/>
    <w:rsid w:val="000F3C9F"/>
    <w:rsid w:val="000F428B"/>
    <w:rsid w:val="000F47CD"/>
    <w:rsid w:val="000F626A"/>
    <w:rsid w:val="000F629D"/>
    <w:rsid w:val="000F6556"/>
    <w:rsid w:val="000F71D6"/>
    <w:rsid w:val="000F7E92"/>
    <w:rsid w:val="0010021C"/>
    <w:rsid w:val="00102519"/>
    <w:rsid w:val="00105832"/>
    <w:rsid w:val="0010725E"/>
    <w:rsid w:val="0010752D"/>
    <w:rsid w:val="0011211D"/>
    <w:rsid w:val="001125AB"/>
    <w:rsid w:val="00117BA9"/>
    <w:rsid w:val="00121282"/>
    <w:rsid w:val="001237EB"/>
    <w:rsid w:val="00123853"/>
    <w:rsid w:val="001262AF"/>
    <w:rsid w:val="00126F8E"/>
    <w:rsid w:val="00127101"/>
    <w:rsid w:val="00130A95"/>
    <w:rsid w:val="00130C95"/>
    <w:rsid w:val="001316AA"/>
    <w:rsid w:val="001319AA"/>
    <w:rsid w:val="00132542"/>
    <w:rsid w:val="00133593"/>
    <w:rsid w:val="00133856"/>
    <w:rsid w:val="001350EF"/>
    <w:rsid w:val="00135EB1"/>
    <w:rsid w:val="001366E1"/>
    <w:rsid w:val="00141B93"/>
    <w:rsid w:val="001435FF"/>
    <w:rsid w:val="00143DF6"/>
    <w:rsid w:val="00145D43"/>
    <w:rsid w:val="00145F3B"/>
    <w:rsid w:val="0014732E"/>
    <w:rsid w:val="001479D7"/>
    <w:rsid w:val="00150B65"/>
    <w:rsid w:val="00150E4C"/>
    <w:rsid w:val="00152C0F"/>
    <w:rsid w:val="00153381"/>
    <w:rsid w:val="001546D6"/>
    <w:rsid w:val="0016109E"/>
    <w:rsid w:val="001630A2"/>
    <w:rsid w:val="0016348C"/>
    <w:rsid w:val="001649C3"/>
    <w:rsid w:val="00165293"/>
    <w:rsid w:val="00165457"/>
    <w:rsid w:val="00165FC8"/>
    <w:rsid w:val="00167A28"/>
    <w:rsid w:val="00172C6A"/>
    <w:rsid w:val="001738B0"/>
    <w:rsid w:val="00173B05"/>
    <w:rsid w:val="0017448E"/>
    <w:rsid w:val="00174E6A"/>
    <w:rsid w:val="001759FB"/>
    <w:rsid w:val="0017606C"/>
    <w:rsid w:val="00176806"/>
    <w:rsid w:val="001807AF"/>
    <w:rsid w:val="001822CD"/>
    <w:rsid w:val="00182AAC"/>
    <w:rsid w:val="001830A9"/>
    <w:rsid w:val="001832C5"/>
    <w:rsid w:val="00183841"/>
    <w:rsid w:val="00184B2B"/>
    <w:rsid w:val="001853CA"/>
    <w:rsid w:val="001860F8"/>
    <w:rsid w:val="001874F1"/>
    <w:rsid w:val="00187A39"/>
    <w:rsid w:val="00187FCB"/>
    <w:rsid w:val="00191A6C"/>
    <w:rsid w:val="00192C46"/>
    <w:rsid w:val="001941DC"/>
    <w:rsid w:val="0019663E"/>
    <w:rsid w:val="00196EEA"/>
    <w:rsid w:val="001A08B3"/>
    <w:rsid w:val="001A4FCE"/>
    <w:rsid w:val="001A626C"/>
    <w:rsid w:val="001A7B0A"/>
    <w:rsid w:val="001A7B60"/>
    <w:rsid w:val="001B1AEF"/>
    <w:rsid w:val="001B5101"/>
    <w:rsid w:val="001B52F0"/>
    <w:rsid w:val="001B6AC8"/>
    <w:rsid w:val="001B7899"/>
    <w:rsid w:val="001B7A65"/>
    <w:rsid w:val="001C2206"/>
    <w:rsid w:val="001C312A"/>
    <w:rsid w:val="001C35FF"/>
    <w:rsid w:val="001C3ADB"/>
    <w:rsid w:val="001C4C8C"/>
    <w:rsid w:val="001C6138"/>
    <w:rsid w:val="001C6212"/>
    <w:rsid w:val="001C624E"/>
    <w:rsid w:val="001C73D3"/>
    <w:rsid w:val="001C7431"/>
    <w:rsid w:val="001D08B7"/>
    <w:rsid w:val="001D12AE"/>
    <w:rsid w:val="001D3388"/>
    <w:rsid w:val="001D51EB"/>
    <w:rsid w:val="001D5AC6"/>
    <w:rsid w:val="001D6B44"/>
    <w:rsid w:val="001D7589"/>
    <w:rsid w:val="001D78B0"/>
    <w:rsid w:val="001D7F59"/>
    <w:rsid w:val="001E03D2"/>
    <w:rsid w:val="001E41F3"/>
    <w:rsid w:val="001E59AE"/>
    <w:rsid w:val="001E60AD"/>
    <w:rsid w:val="001E77AC"/>
    <w:rsid w:val="001E7CC0"/>
    <w:rsid w:val="001F251B"/>
    <w:rsid w:val="001F326A"/>
    <w:rsid w:val="001F34F6"/>
    <w:rsid w:val="001F4651"/>
    <w:rsid w:val="001F5277"/>
    <w:rsid w:val="001F55B5"/>
    <w:rsid w:val="001F63C4"/>
    <w:rsid w:val="001F6A84"/>
    <w:rsid w:val="001F7684"/>
    <w:rsid w:val="001F7A0D"/>
    <w:rsid w:val="001F7B2E"/>
    <w:rsid w:val="001F7DED"/>
    <w:rsid w:val="00200A24"/>
    <w:rsid w:val="00201CA3"/>
    <w:rsid w:val="00201E66"/>
    <w:rsid w:val="00201E82"/>
    <w:rsid w:val="00202B3C"/>
    <w:rsid w:val="00202EA2"/>
    <w:rsid w:val="00205E2E"/>
    <w:rsid w:val="00206DEB"/>
    <w:rsid w:val="002070BC"/>
    <w:rsid w:val="00207DEE"/>
    <w:rsid w:val="00210327"/>
    <w:rsid w:val="00210693"/>
    <w:rsid w:val="00211A2A"/>
    <w:rsid w:val="0021299C"/>
    <w:rsid w:val="00213542"/>
    <w:rsid w:val="002150A7"/>
    <w:rsid w:val="00216743"/>
    <w:rsid w:val="00216DD3"/>
    <w:rsid w:val="002201A4"/>
    <w:rsid w:val="00224A69"/>
    <w:rsid w:val="00224A84"/>
    <w:rsid w:val="00225533"/>
    <w:rsid w:val="00225D70"/>
    <w:rsid w:val="00226ACD"/>
    <w:rsid w:val="002305D5"/>
    <w:rsid w:val="00231748"/>
    <w:rsid w:val="00234EAB"/>
    <w:rsid w:val="0023586D"/>
    <w:rsid w:val="002369E0"/>
    <w:rsid w:val="00236B6F"/>
    <w:rsid w:val="00236BBA"/>
    <w:rsid w:val="00240C84"/>
    <w:rsid w:val="00240D23"/>
    <w:rsid w:val="002429AF"/>
    <w:rsid w:val="00243181"/>
    <w:rsid w:val="00243206"/>
    <w:rsid w:val="002435AA"/>
    <w:rsid w:val="00243E82"/>
    <w:rsid w:val="00243FD4"/>
    <w:rsid w:val="00244B39"/>
    <w:rsid w:val="00246301"/>
    <w:rsid w:val="002473EB"/>
    <w:rsid w:val="002536F4"/>
    <w:rsid w:val="002540DF"/>
    <w:rsid w:val="002542FA"/>
    <w:rsid w:val="0025584A"/>
    <w:rsid w:val="00255E29"/>
    <w:rsid w:val="00256267"/>
    <w:rsid w:val="0026004D"/>
    <w:rsid w:val="00260B58"/>
    <w:rsid w:val="00262715"/>
    <w:rsid w:val="00263400"/>
    <w:rsid w:val="002640DD"/>
    <w:rsid w:val="00264375"/>
    <w:rsid w:val="00264893"/>
    <w:rsid w:val="002651E6"/>
    <w:rsid w:val="00271D56"/>
    <w:rsid w:val="00273A37"/>
    <w:rsid w:val="00275D12"/>
    <w:rsid w:val="00276A61"/>
    <w:rsid w:val="00280BD3"/>
    <w:rsid w:val="00280D10"/>
    <w:rsid w:val="00280F6F"/>
    <w:rsid w:val="002817BC"/>
    <w:rsid w:val="00281AC0"/>
    <w:rsid w:val="00282195"/>
    <w:rsid w:val="002826E0"/>
    <w:rsid w:val="00282CB5"/>
    <w:rsid w:val="00282E05"/>
    <w:rsid w:val="00282F3A"/>
    <w:rsid w:val="0028343D"/>
    <w:rsid w:val="00284FEB"/>
    <w:rsid w:val="002860C4"/>
    <w:rsid w:val="00286FC6"/>
    <w:rsid w:val="002926EA"/>
    <w:rsid w:val="00292767"/>
    <w:rsid w:val="00294436"/>
    <w:rsid w:val="00294982"/>
    <w:rsid w:val="002978C0"/>
    <w:rsid w:val="002A08F3"/>
    <w:rsid w:val="002A17A0"/>
    <w:rsid w:val="002A23E7"/>
    <w:rsid w:val="002A36E0"/>
    <w:rsid w:val="002A4CC7"/>
    <w:rsid w:val="002B3E43"/>
    <w:rsid w:val="002B4A50"/>
    <w:rsid w:val="002B5741"/>
    <w:rsid w:val="002B6707"/>
    <w:rsid w:val="002B6B82"/>
    <w:rsid w:val="002B77DC"/>
    <w:rsid w:val="002B7D73"/>
    <w:rsid w:val="002B7F92"/>
    <w:rsid w:val="002C03FF"/>
    <w:rsid w:val="002C0F89"/>
    <w:rsid w:val="002C1734"/>
    <w:rsid w:val="002C3934"/>
    <w:rsid w:val="002C3943"/>
    <w:rsid w:val="002C3DC2"/>
    <w:rsid w:val="002C4F89"/>
    <w:rsid w:val="002C5176"/>
    <w:rsid w:val="002C7878"/>
    <w:rsid w:val="002D2E5D"/>
    <w:rsid w:val="002D77D4"/>
    <w:rsid w:val="002E0529"/>
    <w:rsid w:val="002E0910"/>
    <w:rsid w:val="002E0D9A"/>
    <w:rsid w:val="002E22A5"/>
    <w:rsid w:val="002E333C"/>
    <w:rsid w:val="002E472E"/>
    <w:rsid w:val="002E61E5"/>
    <w:rsid w:val="002E63C1"/>
    <w:rsid w:val="002E7097"/>
    <w:rsid w:val="002F1F21"/>
    <w:rsid w:val="002F2440"/>
    <w:rsid w:val="002F2B04"/>
    <w:rsid w:val="002F49BD"/>
    <w:rsid w:val="002F4A3C"/>
    <w:rsid w:val="002F67C6"/>
    <w:rsid w:val="002F6DEC"/>
    <w:rsid w:val="002F6EFB"/>
    <w:rsid w:val="003026CE"/>
    <w:rsid w:val="00302945"/>
    <w:rsid w:val="003031F9"/>
    <w:rsid w:val="00303A88"/>
    <w:rsid w:val="00305409"/>
    <w:rsid w:val="00305516"/>
    <w:rsid w:val="0030582B"/>
    <w:rsid w:val="0030642D"/>
    <w:rsid w:val="00306745"/>
    <w:rsid w:val="00311421"/>
    <w:rsid w:val="003129F0"/>
    <w:rsid w:val="00314883"/>
    <w:rsid w:val="00314B6E"/>
    <w:rsid w:val="00314BC8"/>
    <w:rsid w:val="00317907"/>
    <w:rsid w:val="00320152"/>
    <w:rsid w:val="0032089C"/>
    <w:rsid w:val="003223A1"/>
    <w:rsid w:val="00322CED"/>
    <w:rsid w:val="00323934"/>
    <w:rsid w:val="00324947"/>
    <w:rsid w:val="00325F6D"/>
    <w:rsid w:val="003267D8"/>
    <w:rsid w:val="003301A7"/>
    <w:rsid w:val="0033247B"/>
    <w:rsid w:val="00332EF2"/>
    <w:rsid w:val="0033322F"/>
    <w:rsid w:val="003341E4"/>
    <w:rsid w:val="003347CF"/>
    <w:rsid w:val="003350A6"/>
    <w:rsid w:val="003414BA"/>
    <w:rsid w:val="0034184A"/>
    <w:rsid w:val="003427A4"/>
    <w:rsid w:val="003432BC"/>
    <w:rsid w:val="003443CC"/>
    <w:rsid w:val="00345F7A"/>
    <w:rsid w:val="003473D7"/>
    <w:rsid w:val="00347D74"/>
    <w:rsid w:val="0035120A"/>
    <w:rsid w:val="003521B9"/>
    <w:rsid w:val="00352575"/>
    <w:rsid w:val="00352588"/>
    <w:rsid w:val="003535F9"/>
    <w:rsid w:val="0035390E"/>
    <w:rsid w:val="00353B10"/>
    <w:rsid w:val="00354901"/>
    <w:rsid w:val="003609EF"/>
    <w:rsid w:val="0036231A"/>
    <w:rsid w:val="00362C24"/>
    <w:rsid w:val="00362DD6"/>
    <w:rsid w:val="00365648"/>
    <w:rsid w:val="0036612F"/>
    <w:rsid w:val="00366A9D"/>
    <w:rsid w:val="00367B41"/>
    <w:rsid w:val="0037004B"/>
    <w:rsid w:val="0037035F"/>
    <w:rsid w:val="00370611"/>
    <w:rsid w:val="00371014"/>
    <w:rsid w:val="00372205"/>
    <w:rsid w:val="00374DD4"/>
    <w:rsid w:val="00374FC3"/>
    <w:rsid w:val="00375E5A"/>
    <w:rsid w:val="00381380"/>
    <w:rsid w:val="00383461"/>
    <w:rsid w:val="00384945"/>
    <w:rsid w:val="0038512D"/>
    <w:rsid w:val="00385C3D"/>
    <w:rsid w:val="003914CE"/>
    <w:rsid w:val="00391B34"/>
    <w:rsid w:val="00392E2E"/>
    <w:rsid w:val="00394A05"/>
    <w:rsid w:val="00395727"/>
    <w:rsid w:val="003968E5"/>
    <w:rsid w:val="00397F26"/>
    <w:rsid w:val="003A378F"/>
    <w:rsid w:val="003A3A52"/>
    <w:rsid w:val="003A62A9"/>
    <w:rsid w:val="003A6EC5"/>
    <w:rsid w:val="003A72F3"/>
    <w:rsid w:val="003A7A98"/>
    <w:rsid w:val="003B04D5"/>
    <w:rsid w:val="003B08B8"/>
    <w:rsid w:val="003B0A10"/>
    <w:rsid w:val="003B0F5B"/>
    <w:rsid w:val="003B13B7"/>
    <w:rsid w:val="003B1CFB"/>
    <w:rsid w:val="003B2C5D"/>
    <w:rsid w:val="003B35FD"/>
    <w:rsid w:val="003B55D8"/>
    <w:rsid w:val="003B596F"/>
    <w:rsid w:val="003B5B9B"/>
    <w:rsid w:val="003B63B7"/>
    <w:rsid w:val="003C1C50"/>
    <w:rsid w:val="003C2816"/>
    <w:rsid w:val="003C2B70"/>
    <w:rsid w:val="003C2C8E"/>
    <w:rsid w:val="003C3872"/>
    <w:rsid w:val="003C7429"/>
    <w:rsid w:val="003C7FBE"/>
    <w:rsid w:val="003D0380"/>
    <w:rsid w:val="003D0C42"/>
    <w:rsid w:val="003D238F"/>
    <w:rsid w:val="003D2DF7"/>
    <w:rsid w:val="003D35E0"/>
    <w:rsid w:val="003D4146"/>
    <w:rsid w:val="003D44A0"/>
    <w:rsid w:val="003D4E57"/>
    <w:rsid w:val="003D7218"/>
    <w:rsid w:val="003D7690"/>
    <w:rsid w:val="003E1A36"/>
    <w:rsid w:val="003E2546"/>
    <w:rsid w:val="003E3C38"/>
    <w:rsid w:val="003E79A9"/>
    <w:rsid w:val="003F1277"/>
    <w:rsid w:val="003F1AEC"/>
    <w:rsid w:val="003F2C8F"/>
    <w:rsid w:val="003F2DD8"/>
    <w:rsid w:val="003F59E6"/>
    <w:rsid w:val="003F60FC"/>
    <w:rsid w:val="003F694E"/>
    <w:rsid w:val="003F6C3E"/>
    <w:rsid w:val="004002D9"/>
    <w:rsid w:val="004006C9"/>
    <w:rsid w:val="00400B06"/>
    <w:rsid w:val="004038CF"/>
    <w:rsid w:val="00403F0C"/>
    <w:rsid w:val="00404F88"/>
    <w:rsid w:val="00406ED6"/>
    <w:rsid w:val="00410371"/>
    <w:rsid w:val="00412600"/>
    <w:rsid w:val="00412CB8"/>
    <w:rsid w:val="0041376D"/>
    <w:rsid w:val="00414BEC"/>
    <w:rsid w:val="00414D52"/>
    <w:rsid w:val="00415B53"/>
    <w:rsid w:val="00415E64"/>
    <w:rsid w:val="00416511"/>
    <w:rsid w:val="00417669"/>
    <w:rsid w:val="004178F5"/>
    <w:rsid w:val="004179B3"/>
    <w:rsid w:val="00420C52"/>
    <w:rsid w:val="00420C5B"/>
    <w:rsid w:val="0042155D"/>
    <w:rsid w:val="00421791"/>
    <w:rsid w:val="00422526"/>
    <w:rsid w:val="00422630"/>
    <w:rsid w:val="00422D19"/>
    <w:rsid w:val="00423476"/>
    <w:rsid w:val="00423FF4"/>
    <w:rsid w:val="004242F1"/>
    <w:rsid w:val="00424AFC"/>
    <w:rsid w:val="00426826"/>
    <w:rsid w:val="00426D6F"/>
    <w:rsid w:val="0043151A"/>
    <w:rsid w:val="00432521"/>
    <w:rsid w:val="004341BE"/>
    <w:rsid w:val="00435379"/>
    <w:rsid w:val="004358FE"/>
    <w:rsid w:val="0043658D"/>
    <w:rsid w:val="00436A6B"/>
    <w:rsid w:val="004374E1"/>
    <w:rsid w:val="004379F8"/>
    <w:rsid w:val="00440DCA"/>
    <w:rsid w:val="004430DF"/>
    <w:rsid w:val="00443122"/>
    <w:rsid w:val="00445679"/>
    <w:rsid w:val="00450D32"/>
    <w:rsid w:val="004528D4"/>
    <w:rsid w:val="0045471D"/>
    <w:rsid w:val="00454E62"/>
    <w:rsid w:val="004556ED"/>
    <w:rsid w:val="004557F3"/>
    <w:rsid w:val="00456930"/>
    <w:rsid w:val="00456E83"/>
    <w:rsid w:val="0046142D"/>
    <w:rsid w:val="00461722"/>
    <w:rsid w:val="00461B73"/>
    <w:rsid w:val="00462055"/>
    <w:rsid w:val="00464D3C"/>
    <w:rsid w:val="004661C4"/>
    <w:rsid w:val="004678C9"/>
    <w:rsid w:val="00471DE3"/>
    <w:rsid w:val="00473DBB"/>
    <w:rsid w:val="00476192"/>
    <w:rsid w:val="00476511"/>
    <w:rsid w:val="00481A4B"/>
    <w:rsid w:val="00483455"/>
    <w:rsid w:val="0048389C"/>
    <w:rsid w:val="00485489"/>
    <w:rsid w:val="00485C80"/>
    <w:rsid w:val="004863FC"/>
    <w:rsid w:val="00486C9A"/>
    <w:rsid w:val="0049064E"/>
    <w:rsid w:val="0049290A"/>
    <w:rsid w:val="00492D0C"/>
    <w:rsid w:val="00493B5A"/>
    <w:rsid w:val="0049579A"/>
    <w:rsid w:val="00495B2B"/>
    <w:rsid w:val="00496AAC"/>
    <w:rsid w:val="004A1611"/>
    <w:rsid w:val="004A3617"/>
    <w:rsid w:val="004A76A8"/>
    <w:rsid w:val="004B065F"/>
    <w:rsid w:val="004B1853"/>
    <w:rsid w:val="004B1A50"/>
    <w:rsid w:val="004B35EC"/>
    <w:rsid w:val="004B75B7"/>
    <w:rsid w:val="004B7C9E"/>
    <w:rsid w:val="004C1187"/>
    <w:rsid w:val="004C7870"/>
    <w:rsid w:val="004C7DF0"/>
    <w:rsid w:val="004D074E"/>
    <w:rsid w:val="004D3A9B"/>
    <w:rsid w:val="004D42F1"/>
    <w:rsid w:val="004D591A"/>
    <w:rsid w:val="004D654A"/>
    <w:rsid w:val="004D6D5F"/>
    <w:rsid w:val="004E18B9"/>
    <w:rsid w:val="004E29A4"/>
    <w:rsid w:val="004E4CCB"/>
    <w:rsid w:val="004E5008"/>
    <w:rsid w:val="004E668A"/>
    <w:rsid w:val="004E7092"/>
    <w:rsid w:val="004E7E26"/>
    <w:rsid w:val="004F0291"/>
    <w:rsid w:val="004F094E"/>
    <w:rsid w:val="004F29DF"/>
    <w:rsid w:val="004F2A5D"/>
    <w:rsid w:val="004F39B9"/>
    <w:rsid w:val="004F4FE0"/>
    <w:rsid w:val="004F5902"/>
    <w:rsid w:val="004F6BC4"/>
    <w:rsid w:val="004F6FA4"/>
    <w:rsid w:val="004F7D05"/>
    <w:rsid w:val="00501830"/>
    <w:rsid w:val="00502C15"/>
    <w:rsid w:val="00503C10"/>
    <w:rsid w:val="00505DC0"/>
    <w:rsid w:val="00506120"/>
    <w:rsid w:val="00507574"/>
    <w:rsid w:val="0051053C"/>
    <w:rsid w:val="005142D3"/>
    <w:rsid w:val="0051580D"/>
    <w:rsid w:val="00515DE1"/>
    <w:rsid w:val="00516EF1"/>
    <w:rsid w:val="005209CA"/>
    <w:rsid w:val="00522296"/>
    <w:rsid w:val="0052326D"/>
    <w:rsid w:val="005259EB"/>
    <w:rsid w:val="00525EED"/>
    <w:rsid w:val="00526385"/>
    <w:rsid w:val="005275CA"/>
    <w:rsid w:val="0053020A"/>
    <w:rsid w:val="00532867"/>
    <w:rsid w:val="005328CE"/>
    <w:rsid w:val="00532F1F"/>
    <w:rsid w:val="00535073"/>
    <w:rsid w:val="005378D2"/>
    <w:rsid w:val="00537E50"/>
    <w:rsid w:val="00541D88"/>
    <w:rsid w:val="00542A34"/>
    <w:rsid w:val="00544FD8"/>
    <w:rsid w:val="00545886"/>
    <w:rsid w:val="005459A9"/>
    <w:rsid w:val="005467D9"/>
    <w:rsid w:val="00547110"/>
    <w:rsid w:val="00547111"/>
    <w:rsid w:val="005473B4"/>
    <w:rsid w:val="00547F55"/>
    <w:rsid w:val="00552061"/>
    <w:rsid w:val="005523E3"/>
    <w:rsid w:val="00553404"/>
    <w:rsid w:val="00554246"/>
    <w:rsid w:val="0055603D"/>
    <w:rsid w:val="00560B1C"/>
    <w:rsid w:val="005622EE"/>
    <w:rsid w:val="0056351C"/>
    <w:rsid w:val="00565911"/>
    <w:rsid w:val="00565925"/>
    <w:rsid w:val="005662E6"/>
    <w:rsid w:val="005677C1"/>
    <w:rsid w:val="00570224"/>
    <w:rsid w:val="005706B1"/>
    <w:rsid w:val="00570BE9"/>
    <w:rsid w:val="005724D4"/>
    <w:rsid w:val="005736A5"/>
    <w:rsid w:val="00573977"/>
    <w:rsid w:val="00573ED6"/>
    <w:rsid w:val="005754E9"/>
    <w:rsid w:val="00576ECB"/>
    <w:rsid w:val="00577E21"/>
    <w:rsid w:val="005814E8"/>
    <w:rsid w:val="005815EE"/>
    <w:rsid w:val="00583885"/>
    <w:rsid w:val="005838EA"/>
    <w:rsid w:val="00585A63"/>
    <w:rsid w:val="005862E6"/>
    <w:rsid w:val="00586F4F"/>
    <w:rsid w:val="005908AE"/>
    <w:rsid w:val="005923B8"/>
    <w:rsid w:val="00592D74"/>
    <w:rsid w:val="00593D8B"/>
    <w:rsid w:val="0059757C"/>
    <w:rsid w:val="00597E80"/>
    <w:rsid w:val="005A1C93"/>
    <w:rsid w:val="005A2DC5"/>
    <w:rsid w:val="005A76F6"/>
    <w:rsid w:val="005B0000"/>
    <w:rsid w:val="005B059F"/>
    <w:rsid w:val="005B08A9"/>
    <w:rsid w:val="005B09E9"/>
    <w:rsid w:val="005B0C33"/>
    <w:rsid w:val="005B4127"/>
    <w:rsid w:val="005B48FF"/>
    <w:rsid w:val="005B4BE9"/>
    <w:rsid w:val="005B63F5"/>
    <w:rsid w:val="005C1140"/>
    <w:rsid w:val="005C1CEE"/>
    <w:rsid w:val="005C2F87"/>
    <w:rsid w:val="005C37E4"/>
    <w:rsid w:val="005C501A"/>
    <w:rsid w:val="005D19BA"/>
    <w:rsid w:val="005D50D6"/>
    <w:rsid w:val="005D53F4"/>
    <w:rsid w:val="005D7A9B"/>
    <w:rsid w:val="005E0053"/>
    <w:rsid w:val="005E090B"/>
    <w:rsid w:val="005E0B72"/>
    <w:rsid w:val="005E0BD2"/>
    <w:rsid w:val="005E1C24"/>
    <w:rsid w:val="005E2C44"/>
    <w:rsid w:val="005E2C79"/>
    <w:rsid w:val="005E30BF"/>
    <w:rsid w:val="005E54B4"/>
    <w:rsid w:val="005E7ABA"/>
    <w:rsid w:val="005F0559"/>
    <w:rsid w:val="005F0655"/>
    <w:rsid w:val="005F1A34"/>
    <w:rsid w:val="005F1E4F"/>
    <w:rsid w:val="005F2414"/>
    <w:rsid w:val="005F2F0C"/>
    <w:rsid w:val="005F3618"/>
    <w:rsid w:val="005F3F73"/>
    <w:rsid w:val="005F4901"/>
    <w:rsid w:val="005F6584"/>
    <w:rsid w:val="00601FBF"/>
    <w:rsid w:val="00602B07"/>
    <w:rsid w:val="00603650"/>
    <w:rsid w:val="00603CC7"/>
    <w:rsid w:val="006045A9"/>
    <w:rsid w:val="00604B7A"/>
    <w:rsid w:val="0060599B"/>
    <w:rsid w:val="00610ACF"/>
    <w:rsid w:val="006112C1"/>
    <w:rsid w:val="00614DFA"/>
    <w:rsid w:val="00615A46"/>
    <w:rsid w:val="00615BDC"/>
    <w:rsid w:val="00616917"/>
    <w:rsid w:val="00616CE8"/>
    <w:rsid w:val="00617D70"/>
    <w:rsid w:val="006209BD"/>
    <w:rsid w:val="00620C56"/>
    <w:rsid w:val="00621188"/>
    <w:rsid w:val="00621DAD"/>
    <w:rsid w:val="00622F7D"/>
    <w:rsid w:val="00623C70"/>
    <w:rsid w:val="00624D91"/>
    <w:rsid w:val="00625513"/>
    <w:rsid w:val="006257ED"/>
    <w:rsid w:val="00625D83"/>
    <w:rsid w:val="0062647D"/>
    <w:rsid w:val="0062703D"/>
    <w:rsid w:val="00630D46"/>
    <w:rsid w:val="006321CF"/>
    <w:rsid w:val="0063293B"/>
    <w:rsid w:val="00632DDE"/>
    <w:rsid w:val="0063405A"/>
    <w:rsid w:val="0063488F"/>
    <w:rsid w:val="0063503F"/>
    <w:rsid w:val="0063529F"/>
    <w:rsid w:val="00635EB5"/>
    <w:rsid w:val="00636229"/>
    <w:rsid w:val="00637C03"/>
    <w:rsid w:val="00640364"/>
    <w:rsid w:val="006409ED"/>
    <w:rsid w:val="00640AE5"/>
    <w:rsid w:val="00641841"/>
    <w:rsid w:val="00646377"/>
    <w:rsid w:val="00650B84"/>
    <w:rsid w:val="00652BC0"/>
    <w:rsid w:val="006545F1"/>
    <w:rsid w:val="00654F65"/>
    <w:rsid w:val="006553FB"/>
    <w:rsid w:val="00655490"/>
    <w:rsid w:val="00656209"/>
    <w:rsid w:val="00657E34"/>
    <w:rsid w:val="00660A69"/>
    <w:rsid w:val="00660C31"/>
    <w:rsid w:val="00660D85"/>
    <w:rsid w:val="00660FC9"/>
    <w:rsid w:val="00661CFE"/>
    <w:rsid w:val="00663394"/>
    <w:rsid w:val="006637D6"/>
    <w:rsid w:val="00665C47"/>
    <w:rsid w:val="0067152A"/>
    <w:rsid w:val="00674FD0"/>
    <w:rsid w:val="006759FD"/>
    <w:rsid w:val="00680326"/>
    <w:rsid w:val="00681DF9"/>
    <w:rsid w:val="0068400D"/>
    <w:rsid w:val="0068414F"/>
    <w:rsid w:val="00686516"/>
    <w:rsid w:val="00690984"/>
    <w:rsid w:val="00694807"/>
    <w:rsid w:val="00694E77"/>
    <w:rsid w:val="00695808"/>
    <w:rsid w:val="006A0A44"/>
    <w:rsid w:val="006A3666"/>
    <w:rsid w:val="006A3F11"/>
    <w:rsid w:val="006A4242"/>
    <w:rsid w:val="006A4DA4"/>
    <w:rsid w:val="006A4F15"/>
    <w:rsid w:val="006A57A1"/>
    <w:rsid w:val="006A7A01"/>
    <w:rsid w:val="006B0D72"/>
    <w:rsid w:val="006B1C38"/>
    <w:rsid w:val="006B2B27"/>
    <w:rsid w:val="006B46FB"/>
    <w:rsid w:val="006B5D3C"/>
    <w:rsid w:val="006B62FC"/>
    <w:rsid w:val="006B76B0"/>
    <w:rsid w:val="006B76C8"/>
    <w:rsid w:val="006C00EC"/>
    <w:rsid w:val="006C042B"/>
    <w:rsid w:val="006C08A5"/>
    <w:rsid w:val="006C14AB"/>
    <w:rsid w:val="006C3687"/>
    <w:rsid w:val="006C3777"/>
    <w:rsid w:val="006C3F79"/>
    <w:rsid w:val="006C59C8"/>
    <w:rsid w:val="006C65E0"/>
    <w:rsid w:val="006C72C9"/>
    <w:rsid w:val="006C77B4"/>
    <w:rsid w:val="006D0D37"/>
    <w:rsid w:val="006D2CF6"/>
    <w:rsid w:val="006D437E"/>
    <w:rsid w:val="006D458D"/>
    <w:rsid w:val="006D5AB0"/>
    <w:rsid w:val="006D69E6"/>
    <w:rsid w:val="006D71E1"/>
    <w:rsid w:val="006D74CF"/>
    <w:rsid w:val="006D7EE6"/>
    <w:rsid w:val="006E21FB"/>
    <w:rsid w:val="006E3CCF"/>
    <w:rsid w:val="006E426C"/>
    <w:rsid w:val="006E49B2"/>
    <w:rsid w:val="006E5A71"/>
    <w:rsid w:val="006E5CA8"/>
    <w:rsid w:val="006E69EC"/>
    <w:rsid w:val="006E6A3A"/>
    <w:rsid w:val="006E76C5"/>
    <w:rsid w:val="006E7A72"/>
    <w:rsid w:val="006F1001"/>
    <w:rsid w:val="006F1B2C"/>
    <w:rsid w:val="006F36FA"/>
    <w:rsid w:val="006F59A3"/>
    <w:rsid w:val="006F59BD"/>
    <w:rsid w:val="006F63B7"/>
    <w:rsid w:val="006F6CA3"/>
    <w:rsid w:val="006F6CA8"/>
    <w:rsid w:val="00701211"/>
    <w:rsid w:val="0070282B"/>
    <w:rsid w:val="00703127"/>
    <w:rsid w:val="0070338E"/>
    <w:rsid w:val="00704335"/>
    <w:rsid w:val="00705E4E"/>
    <w:rsid w:val="007100C4"/>
    <w:rsid w:val="00710C44"/>
    <w:rsid w:val="00711E6C"/>
    <w:rsid w:val="007127AE"/>
    <w:rsid w:val="00713B15"/>
    <w:rsid w:val="007145B5"/>
    <w:rsid w:val="00715FA4"/>
    <w:rsid w:val="0071630C"/>
    <w:rsid w:val="007163E1"/>
    <w:rsid w:val="00716DDA"/>
    <w:rsid w:val="00721536"/>
    <w:rsid w:val="00721821"/>
    <w:rsid w:val="0072343D"/>
    <w:rsid w:val="0072658A"/>
    <w:rsid w:val="00727A3D"/>
    <w:rsid w:val="00727EE4"/>
    <w:rsid w:val="00730195"/>
    <w:rsid w:val="00732651"/>
    <w:rsid w:val="00733D7E"/>
    <w:rsid w:val="00735509"/>
    <w:rsid w:val="007355EC"/>
    <w:rsid w:val="0073567A"/>
    <w:rsid w:val="007370E9"/>
    <w:rsid w:val="00737EF3"/>
    <w:rsid w:val="0074083A"/>
    <w:rsid w:val="0074463C"/>
    <w:rsid w:val="00745908"/>
    <w:rsid w:val="007460A2"/>
    <w:rsid w:val="00746A51"/>
    <w:rsid w:val="00746D0D"/>
    <w:rsid w:val="007475D3"/>
    <w:rsid w:val="0074786F"/>
    <w:rsid w:val="0075039D"/>
    <w:rsid w:val="00750A7F"/>
    <w:rsid w:val="00750E0B"/>
    <w:rsid w:val="00751145"/>
    <w:rsid w:val="00751193"/>
    <w:rsid w:val="00752054"/>
    <w:rsid w:val="007524EF"/>
    <w:rsid w:val="007526BA"/>
    <w:rsid w:val="0075329D"/>
    <w:rsid w:val="00753862"/>
    <w:rsid w:val="007578DF"/>
    <w:rsid w:val="00761203"/>
    <w:rsid w:val="00762651"/>
    <w:rsid w:val="007658D4"/>
    <w:rsid w:val="007700EC"/>
    <w:rsid w:val="007704B7"/>
    <w:rsid w:val="0077083C"/>
    <w:rsid w:val="007712D5"/>
    <w:rsid w:val="007724B4"/>
    <w:rsid w:val="00773163"/>
    <w:rsid w:val="00773705"/>
    <w:rsid w:val="007756E7"/>
    <w:rsid w:val="007760F7"/>
    <w:rsid w:val="0078108E"/>
    <w:rsid w:val="007810E3"/>
    <w:rsid w:val="007819BC"/>
    <w:rsid w:val="00784025"/>
    <w:rsid w:val="00785147"/>
    <w:rsid w:val="00785217"/>
    <w:rsid w:val="007871FF"/>
    <w:rsid w:val="00787F7D"/>
    <w:rsid w:val="00790AF7"/>
    <w:rsid w:val="00792342"/>
    <w:rsid w:val="00792641"/>
    <w:rsid w:val="00792AAB"/>
    <w:rsid w:val="0079318F"/>
    <w:rsid w:val="00793A77"/>
    <w:rsid w:val="00794140"/>
    <w:rsid w:val="00795104"/>
    <w:rsid w:val="007952E5"/>
    <w:rsid w:val="0079628B"/>
    <w:rsid w:val="007963EA"/>
    <w:rsid w:val="00796FE1"/>
    <w:rsid w:val="0079747B"/>
    <w:rsid w:val="007977A8"/>
    <w:rsid w:val="00797E4D"/>
    <w:rsid w:val="007A18DC"/>
    <w:rsid w:val="007A1CBD"/>
    <w:rsid w:val="007A3A0C"/>
    <w:rsid w:val="007A6052"/>
    <w:rsid w:val="007B042C"/>
    <w:rsid w:val="007B1EE0"/>
    <w:rsid w:val="007B428C"/>
    <w:rsid w:val="007B512A"/>
    <w:rsid w:val="007B6103"/>
    <w:rsid w:val="007B645B"/>
    <w:rsid w:val="007B744D"/>
    <w:rsid w:val="007C020A"/>
    <w:rsid w:val="007C0DE2"/>
    <w:rsid w:val="007C1458"/>
    <w:rsid w:val="007C1473"/>
    <w:rsid w:val="007C2097"/>
    <w:rsid w:val="007C3851"/>
    <w:rsid w:val="007C412C"/>
    <w:rsid w:val="007C4A12"/>
    <w:rsid w:val="007C56AB"/>
    <w:rsid w:val="007C5B34"/>
    <w:rsid w:val="007C5F62"/>
    <w:rsid w:val="007C676E"/>
    <w:rsid w:val="007C7A2F"/>
    <w:rsid w:val="007C7F74"/>
    <w:rsid w:val="007D2E37"/>
    <w:rsid w:val="007D3E8B"/>
    <w:rsid w:val="007D548B"/>
    <w:rsid w:val="007D55D1"/>
    <w:rsid w:val="007D6A07"/>
    <w:rsid w:val="007D6D59"/>
    <w:rsid w:val="007E19AA"/>
    <w:rsid w:val="007E2249"/>
    <w:rsid w:val="007E29D9"/>
    <w:rsid w:val="007E2EF4"/>
    <w:rsid w:val="007E350A"/>
    <w:rsid w:val="007E3F47"/>
    <w:rsid w:val="007E4C9E"/>
    <w:rsid w:val="007E6086"/>
    <w:rsid w:val="007E6C10"/>
    <w:rsid w:val="007F12C3"/>
    <w:rsid w:val="007F4173"/>
    <w:rsid w:val="007F41F2"/>
    <w:rsid w:val="007F5650"/>
    <w:rsid w:val="007F64F9"/>
    <w:rsid w:val="007F7259"/>
    <w:rsid w:val="007F795B"/>
    <w:rsid w:val="008027AA"/>
    <w:rsid w:val="008033AE"/>
    <w:rsid w:val="008037BC"/>
    <w:rsid w:val="00803CB4"/>
    <w:rsid w:val="008040A8"/>
    <w:rsid w:val="008067C2"/>
    <w:rsid w:val="00806961"/>
    <w:rsid w:val="00806C68"/>
    <w:rsid w:val="00807979"/>
    <w:rsid w:val="00807C60"/>
    <w:rsid w:val="0081412D"/>
    <w:rsid w:val="00814D34"/>
    <w:rsid w:val="00815544"/>
    <w:rsid w:val="00816710"/>
    <w:rsid w:val="00816892"/>
    <w:rsid w:val="00821588"/>
    <w:rsid w:val="008231AD"/>
    <w:rsid w:val="00823C86"/>
    <w:rsid w:val="00825C47"/>
    <w:rsid w:val="008270DE"/>
    <w:rsid w:val="008279FA"/>
    <w:rsid w:val="00830BCD"/>
    <w:rsid w:val="00834A35"/>
    <w:rsid w:val="00834E77"/>
    <w:rsid w:val="00835BB9"/>
    <w:rsid w:val="00835D46"/>
    <w:rsid w:val="0083624D"/>
    <w:rsid w:val="00836330"/>
    <w:rsid w:val="00837489"/>
    <w:rsid w:val="00840338"/>
    <w:rsid w:val="00841EF1"/>
    <w:rsid w:val="00843133"/>
    <w:rsid w:val="008431DC"/>
    <w:rsid w:val="0084391D"/>
    <w:rsid w:val="0084484D"/>
    <w:rsid w:val="00844EF6"/>
    <w:rsid w:val="00847A7B"/>
    <w:rsid w:val="00850FB9"/>
    <w:rsid w:val="0085268D"/>
    <w:rsid w:val="008544A0"/>
    <w:rsid w:val="0085457E"/>
    <w:rsid w:val="0085526B"/>
    <w:rsid w:val="00855F30"/>
    <w:rsid w:val="008574F1"/>
    <w:rsid w:val="00857B9B"/>
    <w:rsid w:val="008602B2"/>
    <w:rsid w:val="00860A9C"/>
    <w:rsid w:val="00860E4D"/>
    <w:rsid w:val="0086247E"/>
    <w:rsid w:val="00862584"/>
    <w:rsid w:val="008626E7"/>
    <w:rsid w:val="00865408"/>
    <w:rsid w:val="0086737C"/>
    <w:rsid w:val="00867467"/>
    <w:rsid w:val="00870EE7"/>
    <w:rsid w:val="00871991"/>
    <w:rsid w:val="00872351"/>
    <w:rsid w:val="00872AD5"/>
    <w:rsid w:val="008731B7"/>
    <w:rsid w:val="00873D66"/>
    <w:rsid w:val="008748FE"/>
    <w:rsid w:val="00874E0C"/>
    <w:rsid w:val="00874E6A"/>
    <w:rsid w:val="00877E2C"/>
    <w:rsid w:val="00877EFB"/>
    <w:rsid w:val="008840F5"/>
    <w:rsid w:val="00885E64"/>
    <w:rsid w:val="008863B9"/>
    <w:rsid w:val="0089093E"/>
    <w:rsid w:val="00891147"/>
    <w:rsid w:val="008919F0"/>
    <w:rsid w:val="00892748"/>
    <w:rsid w:val="00893DAB"/>
    <w:rsid w:val="008944F9"/>
    <w:rsid w:val="00895017"/>
    <w:rsid w:val="008963FC"/>
    <w:rsid w:val="00897D32"/>
    <w:rsid w:val="008A0BE4"/>
    <w:rsid w:val="008A14D8"/>
    <w:rsid w:val="008A1AD9"/>
    <w:rsid w:val="008A3860"/>
    <w:rsid w:val="008A3A98"/>
    <w:rsid w:val="008A4397"/>
    <w:rsid w:val="008A45A6"/>
    <w:rsid w:val="008A4697"/>
    <w:rsid w:val="008B180C"/>
    <w:rsid w:val="008B2721"/>
    <w:rsid w:val="008B2EB1"/>
    <w:rsid w:val="008B333B"/>
    <w:rsid w:val="008B5632"/>
    <w:rsid w:val="008B5B09"/>
    <w:rsid w:val="008B69C2"/>
    <w:rsid w:val="008B705E"/>
    <w:rsid w:val="008B71D3"/>
    <w:rsid w:val="008B7BD8"/>
    <w:rsid w:val="008C05A4"/>
    <w:rsid w:val="008C12CD"/>
    <w:rsid w:val="008C7273"/>
    <w:rsid w:val="008D058E"/>
    <w:rsid w:val="008D223D"/>
    <w:rsid w:val="008D2315"/>
    <w:rsid w:val="008D40AF"/>
    <w:rsid w:val="008D44AD"/>
    <w:rsid w:val="008D4A5D"/>
    <w:rsid w:val="008D6236"/>
    <w:rsid w:val="008D64C1"/>
    <w:rsid w:val="008D6DF1"/>
    <w:rsid w:val="008D6ECD"/>
    <w:rsid w:val="008E0DF9"/>
    <w:rsid w:val="008E139B"/>
    <w:rsid w:val="008E14F0"/>
    <w:rsid w:val="008E1A1D"/>
    <w:rsid w:val="008E3E8D"/>
    <w:rsid w:val="008E4241"/>
    <w:rsid w:val="008E4CDA"/>
    <w:rsid w:val="008E52A5"/>
    <w:rsid w:val="008E6341"/>
    <w:rsid w:val="008E687B"/>
    <w:rsid w:val="008E6CCF"/>
    <w:rsid w:val="008F0215"/>
    <w:rsid w:val="008F2873"/>
    <w:rsid w:val="008F3789"/>
    <w:rsid w:val="008F686C"/>
    <w:rsid w:val="00902730"/>
    <w:rsid w:val="00903B93"/>
    <w:rsid w:val="009045C2"/>
    <w:rsid w:val="00904D98"/>
    <w:rsid w:val="00905E81"/>
    <w:rsid w:val="009122F6"/>
    <w:rsid w:val="00913F41"/>
    <w:rsid w:val="009148DE"/>
    <w:rsid w:val="00914ABB"/>
    <w:rsid w:val="00917ED9"/>
    <w:rsid w:val="009210D6"/>
    <w:rsid w:val="009248FF"/>
    <w:rsid w:val="009274B4"/>
    <w:rsid w:val="00927719"/>
    <w:rsid w:val="009279CF"/>
    <w:rsid w:val="009300C6"/>
    <w:rsid w:val="009300F6"/>
    <w:rsid w:val="0093029D"/>
    <w:rsid w:val="009306FC"/>
    <w:rsid w:val="00930B4A"/>
    <w:rsid w:val="0093408C"/>
    <w:rsid w:val="00936BFD"/>
    <w:rsid w:val="0093748F"/>
    <w:rsid w:val="009405BA"/>
    <w:rsid w:val="00941E30"/>
    <w:rsid w:val="00946A8A"/>
    <w:rsid w:val="00946BCE"/>
    <w:rsid w:val="00947037"/>
    <w:rsid w:val="0094795D"/>
    <w:rsid w:val="00950271"/>
    <w:rsid w:val="00950DA1"/>
    <w:rsid w:val="009519AB"/>
    <w:rsid w:val="00951DFB"/>
    <w:rsid w:val="00952869"/>
    <w:rsid w:val="00953B5F"/>
    <w:rsid w:val="00954D33"/>
    <w:rsid w:val="0095561F"/>
    <w:rsid w:val="00956B6D"/>
    <w:rsid w:val="00960D37"/>
    <w:rsid w:val="00964D93"/>
    <w:rsid w:val="00965406"/>
    <w:rsid w:val="0096648B"/>
    <w:rsid w:val="009668E8"/>
    <w:rsid w:val="00970210"/>
    <w:rsid w:val="00971BB4"/>
    <w:rsid w:val="00974B66"/>
    <w:rsid w:val="009750CA"/>
    <w:rsid w:val="00976DAE"/>
    <w:rsid w:val="00976DF5"/>
    <w:rsid w:val="009777D9"/>
    <w:rsid w:val="00977814"/>
    <w:rsid w:val="00977A0E"/>
    <w:rsid w:val="00977C55"/>
    <w:rsid w:val="0098081F"/>
    <w:rsid w:val="00981544"/>
    <w:rsid w:val="00982327"/>
    <w:rsid w:val="009823C6"/>
    <w:rsid w:val="00983307"/>
    <w:rsid w:val="0098392F"/>
    <w:rsid w:val="00983A99"/>
    <w:rsid w:val="00985002"/>
    <w:rsid w:val="00985EEF"/>
    <w:rsid w:val="0098687A"/>
    <w:rsid w:val="0098690F"/>
    <w:rsid w:val="00987D25"/>
    <w:rsid w:val="00991B88"/>
    <w:rsid w:val="00992303"/>
    <w:rsid w:val="00992408"/>
    <w:rsid w:val="009961C3"/>
    <w:rsid w:val="00997732"/>
    <w:rsid w:val="009A07AD"/>
    <w:rsid w:val="009A153A"/>
    <w:rsid w:val="009A3F9D"/>
    <w:rsid w:val="009A5753"/>
    <w:rsid w:val="009A579D"/>
    <w:rsid w:val="009A6728"/>
    <w:rsid w:val="009A75B5"/>
    <w:rsid w:val="009B16BF"/>
    <w:rsid w:val="009B4D74"/>
    <w:rsid w:val="009B5076"/>
    <w:rsid w:val="009B51DC"/>
    <w:rsid w:val="009B5991"/>
    <w:rsid w:val="009B69C9"/>
    <w:rsid w:val="009C0139"/>
    <w:rsid w:val="009C208E"/>
    <w:rsid w:val="009C2961"/>
    <w:rsid w:val="009C5455"/>
    <w:rsid w:val="009C5A9D"/>
    <w:rsid w:val="009C5D7A"/>
    <w:rsid w:val="009C63F2"/>
    <w:rsid w:val="009C6672"/>
    <w:rsid w:val="009C6806"/>
    <w:rsid w:val="009C7EDF"/>
    <w:rsid w:val="009D073A"/>
    <w:rsid w:val="009D0F8A"/>
    <w:rsid w:val="009D25D9"/>
    <w:rsid w:val="009D53F3"/>
    <w:rsid w:val="009D6A06"/>
    <w:rsid w:val="009E001B"/>
    <w:rsid w:val="009E039D"/>
    <w:rsid w:val="009E0F28"/>
    <w:rsid w:val="009E15A8"/>
    <w:rsid w:val="009E1F41"/>
    <w:rsid w:val="009E25C1"/>
    <w:rsid w:val="009E26F7"/>
    <w:rsid w:val="009E27F0"/>
    <w:rsid w:val="009E3297"/>
    <w:rsid w:val="009E662B"/>
    <w:rsid w:val="009E74AE"/>
    <w:rsid w:val="009F0ECD"/>
    <w:rsid w:val="009F1B17"/>
    <w:rsid w:val="009F2C5F"/>
    <w:rsid w:val="009F57A5"/>
    <w:rsid w:val="009F5D49"/>
    <w:rsid w:val="009F734F"/>
    <w:rsid w:val="00A013EC"/>
    <w:rsid w:val="00A0197C"/>
    <w:rsid w:val="00A02238"/>
    <w:rsid w:val="00A02773"/>
    <w:rsid w:val="00A0363B"/>
    <w:rsid w:val="00A07910"/>
    <w:rsid w:val="00A115B5"/>
    <w:rsid w:val="00A122C5"/>
    <w:rsid w:val="00A12A3F"/>
    <w:rsid w:val="00A12A71"/>
    <w:rsid w:val="00A13BFB"/>
    <w:rsid w:val="00A13E60"/>
    <w:rsid w:val="00A144AD"/>
    <w:rsid w:val="00A14597"/>
    <w:rsid w:val="00A151BC"/>
    <w:rsid w:val="00A2037E"/>
    <w:rsid w:val="00A20585"/>
    <w:rsid w:val="00A21C5E"/>
    <w:rsid w:val="00A24241"/>
    <w:rsid w:val="00A246B6"/>
    <w:rsid w:val="00A25964"/>
    <w:rsid w:val="00A26798"/>
    <w:rsid w:val="00A267FC"/>
    <w:rsid w:val="00A30E32"/>
    <w:rsid w:val="00A31632"/>
    <w:rsid w:val="00A32FE7"/>
    <w:rsid w:val="00A35E8F"/>
    <w:rsid w:val="00A36A4C"/>
    <w:rsid w:val="00A36AC8"/>
    <w:rsid w:val="00A376C9"/>
    <w:rsid w:val="00A37AE6"/>
    <w:rsid w:val="00A4613C"/>
    <w:rsid w:val="00A469BA"/>
    <w:rsid w:val="00A47043"/>
    <w:rsid w:val="00A47897"/>
    <w:rsid w:val="00A47E70"/>
    <w:rsid w:val="00A505C2"/>
    <w:rsid w:val="00A50CF0"/>
    <w:rsid w:val="00A52B5C"/>
    <w:rsid w:val="00A540B9"/>
    <w:rsid w:val="00A55395"/>
    <w:rsid w:val="00A555E9"/>
    <w:rsid w:val="00A5583A"/>
    <w:rsid w:val="00A55D69"/>
    <w:rsid w:val="00A603B6"/>
    <w:rsid w:val="00A60CE2"/>
    <w:rsid w:val="00A60D92"/>
    <w:rsid w:val="00A6162E"/>
    <w:rsid w:val="00A62C81"/>
    <w:rsid w:val="00A70052"/>
    <w:rsid w:val="00A707EE"/>
    <w:rsid w:val="00A7176F"/>
    <w:rsid w:val="00A7256C"/>
    <w:rsid w:val="00A749B8"/>
    <w:rsid w:val="00A74EF2"/>
    <w:rsid w:val="00A75C46"/>
    <w:rsid w:val="00A7671C"/>
    <w:rsid w:val="00A77923"/>
    <w:rsid w:val="00A80061"/>
    <w:rsid w:val="00A80549"/>
    <w:rsid w:val="00A81848"/>
    <w:rsid w:val="00A81F25"/>
    <w:rsid w:val="00A8212E"/>
    <w:rsid w:val="00A83ACD"/>
    <w:rsid w:val="00A83DCB"/>
    <w:rsid w:val="00A86A9B"/>
    <w:rsid w:val="00A87930"/>
    <w:rsid w:val="00A908E8"/>
    <w:rsid w:val="00A9178B"/>
    <w:rsid w:val="00A9299D"/>
    <w:rsid w:val="00A92B72"/>
    <w:rsid w:val="00A92C44"/>
    <w:rsid w:val="00A92CA9"/>
    <w:rsid w:val="00A9407F"/>
    <w:rsid w:val="00A946F1"/>
    <w:rsid w:val="00A95631"/>
    <w:rsid w:val="00A95CDE"/>
    <w:rsid w:val="00A96C2A"/>
    <w:rsid w:val="00A977DD"/>
    <w:rsid w:val="00A97FA7"/>
    <w:rsid w:val="00AA0354"/>
    <w:rsid w:val="00AA2CBC"/>
    <w:rsid w:val="00AA3952"/>
    <w:rsid w:val="00AA48C5"/>
    <w:rsid w:val="00AA603D"/>
    <w:rsid w:val="00AB0757"/>
    <w:rsid w:val="00AB2859"/>
    <w:rsid w:val="00AB2F27"/>
    <w:rsid w:val="00AB59C7"/>
    <w:rsid w:val="00AB7A64"/>
    <w:rsid w:val="00AC1C05"/>
    <w:rsid w:val="00AC1C84"/>
    <w:rsid w:val="00AC3C4C"/>
    <w:rsid w:val="00AC5820"/>
    <w:rsid w:val="00AD16BF"/>
    <w:rsid w:val="00AD1CD8"/>
    <w:rsid w:val="00AD1F2E"/>
    <w:rsid w:val="00AD2EAA"/>
    <w:rsid w:val="00AD385F"/>
    <w:rsid w:val="00AD7861"/>
    <w:rsid w:val="00AD7CC7"/>
    <w:rsid w:val="00AE1839"/>
    <w:rsid w:val="00AE3787"/>
    <w:rsid w:val="00AE3D41"/>
    <w:rsid w:val="00AE425F"/>
    <w:rsid w:val="00AE46FC"/>
    <w:rsid w:val="00AE7806"/>
    <w:rsid w:val="00AF01DF"/>
    <w:rsid w:val="00AF14B6"/>
    <w:rsid w:val="00AF2A58"/>
    <w:rsid w:val="00AF2CA5"/>
    <w:rsid w:val="00AF4BE6"/>
    <w:rsid w:val="00AF4F5D"/>
    <w:rsid w:val="00AF758C"/>
    <w:rsid w:val="00AF7E05"/>
    <w:rsid w:val="00B005D3"/>
    <w:rsid w:val="00B00929"/>
    <w:rsid w:val="00B027F2"/>
    <w:rsid w:val="00B04065"/>
    <w:rsid w:val="00B042D4"/>
    <w:rsid w:val="00B0467C"/>
    <w:rsid w:val="00B06393"/>
    <w:rsid w:val="00B076BD"/>
    <w:rsid w:val="00B10256"/>
    <w:rsid w:val="00B10AB2"/>
    <w:rsid w:val="00B10F9A"/>
    <w:rsid w:val="00B1142B"/>
    <w:rsid w:val="00B11E7F"/>
    <w:rsid w:val="00B1299F"/>
    <w:rsid w:val="00B13903"/>
    <w:rsid w:val="00B152AC"/>
    <w:rsid w:val="00B15C81"/>
    <w:rsid w:val="00B170BF"/>
    <w:rsid w:val="00B207B7"/>
    <w:rsid w:val="00B20C19"/>
    <w:rsid w:val="00B2302A"/>
    <w:rsid w:val="00B23E25"/>
    <w:rsid w:val="00B23F15"/>
    <w:rsid w:val="00B24E95"/>
    <w:rsid w:val="00B258BB"/>
    <w:rsid w:val="00B27C6C"/>
    <w:rsid w:val="00B30A59"/>
    <w:rsid w:val="00B31876"/>
    <w:rsid w:val="00B31DA8"/>
    <w:rsid w:val="00B33378"/>
    <w:rsid w:val="00B34AD0"/>
    <w:rsid w:val="00B351C6"/>
    <w:rsid w:val="00B35E40"/>
    <w:rsid w:val="00B35E62"/>
    <w:rsid w:val="00B363D2"/>
    <w:rsid w:val="00B37831"/>
    <w:rsid w:val="00B40E57"/>
    <w:rsid w:val="00B42873"/>
    <w:rsid w:val="00B46724"/>
    <w:rsid w:val="00B47F9A"/>
    <w:rsid w:val="00B502BF"/>
    <w:rsid w:val="00B50BCC"/>
    <w:rsid w:val="00B51900"/>
    <w:rsid w:val="00B51A4F"/>
    <w:rsid w:val="00B53B79"/>
    <w:rsid w:val="00B55064"/>
    <w:rsid w:val="00B55784"/>
    <w:rsid w:val="00B61242"/>
    <w:rsid w:val="00B61284"/>
    <w:rsid w:val="00B6268A"/>
    <w:rsid w:val="00B63539"/>
    <w:rsid w:val="00B64345"/>
    <w:rsid w:val="00B65040"/>
    <w:rsid w:val="00B651EF"/>
    <w:rsid w:val="00B67B97"/>
    <w:rsid w:val="00B70578"/>
    <w:rsid w:val="00B70837"/>
    <w:rsid w:val="00B70AD1"/>
    <w:rsid w:val="00B714B8"/>
    <w:rsid w:val="00B7205A"/>
    <w:rsid w:val="00B7385E"/>
    <w:rsid w:val="00B73BB9"/>
    <w:rsid w:val="00B754AB"/>
    <w:rsid w:val="00B768FD"/>
    <w:rsid w:val="00B77ED3"/>
    <w:rsid w:val="00B80B1E"/>
    <w:rsid w:val="00B81018"/>
    <w:rsid w:val="00B81155"/>
    <w:rsid w:val="00B83681"/>
    <w:rsid w:val="00B849C8"/>
    <w:rsid w:val="00B84B2B"/>
    <w:rsid w:val="00B84C5F"/>
    <w:rsid w:val="00B84D4A"/>
    <w:rsid w:val="00B858B2"/>
    <w:rsid w:val="00B87612"/>
    <w:rsid w:val="00B91111"/>
    <w:rsid w:val="00B91A57"/>
    <w:rsid w:val="00B92A72"/>
    <w:rsid w:val="00B93FDB"/>
    <w:rsid w:val="00B95F77"/>
    <w:rsid w:val="00B96759"/>
    <w:rsid w:val="00B968C8"/>
    <w:rsid w:val="00B97BEE"/>
    <w:rsid w:val="00B97CC7"/>
    <w:rsid w:val="00BA0B5C"/>
    <w:rsid w:val="00BA0E05"/>
    <w:rsid w:val="00BA0F21"/>
    <w:rsid w:val="00BA1E16"/>
    <w:rsid w:val="00BA2CEF"/>
    <w:rsid w:val="00BA37B2"/>
    <w:rsid w:val="00BA3EC5"/>
    <w:rsid w:val="00BA4180"/>
    <w:rsid w:val="00BA423A"/>
    <w:rsid w:val="00BA51D9"/>
    <w:rsid w:val="00BA55A2"/>
    <w:rsid w:val="00BA5920"/>
    <w:rsid w:val="00BA63E0"/>
    <w:rsid w:val="00BA6C5F"/>
    <w:rsid w:val="00BB1665"/>
    <w:rsid w:val="00BB3392"/>
    <w:rsid w:val="00BB5DFC"/>
    <w:rsid w:val="00BB723E"/>
    <w:rsid w:val="00BC0959"/>
    <w:rsid w:val="00BC13B0"/>
    <w:rsid w:val="00BC18DA"/>
    <w:rsid w:val="00BC24B7"/>
    <w:rsid w:val="00BC5850"/>
    <w:rsid w:val="00BC5DD0"/>
    <w:rsid w:val="00BC6918"/>
    <w:rsid w:val="00BC79DB"/>
    <w:rsid w:val="00BD0052"/>
    <w:rsid w:val="00BD279D"/>
    <w:rsid w:val="00BD3136"/>
    <w:rsid w:val="00BD3579"/>
    <w:rsid w:val="00BD3893"/>
    <w:rsid w:val="00BD3F8D"/>
    <w:rsid w:val="00BD404A"/>
    <w:rsid w:val="00BD48E6"/>
    <w:rsid w:val="00BD6BB8"/>
    <w:rsid w:val="00BE060A"/>
    <w:rsid w:val="00BE1A33"/>
    <w:rsid w:val="00BE1D4B"/>
    <w:rsid w:val="00BE300D"/>
    <w:rsid w:val="00BE4EB0"/>
    <w:rsid w:val="00BE6D19"/>
    <w:rsid w:val="00BF260F"/>
    <w:rsid w:val="00BF306D"/>
    <w:rsid w:val="00BF62C2"/>
    <w:rsid w:val="00BF6BB2"/>
    <w:rsid w:val="00C01DD0"/>
    <w:rsid w:val="00C02004"/>
    <w:rsid w:val="00C02A8D"/>
    <w:rsid w:val="00C04E2E"/>
    <w:rsid w:val="00C0798E"/>
    <w:rsid w:val="00C1246F"/>
    <w:rsid w:val="00C13BBE"/>
    <w:rsid w:val="00C21117"/>
    <w:rsid w:val="00C2116D"/>
    <w:rsid w:val="00C21CA4"/>
    <w:rsid w:val="00C24D3D"/>
    <w:rsid w:val="00C3147B"/>
    <w:rsid w:val="00C32E86"/>
    <w:rsid w:val="00C33C85"/>
    <w:rsid w:val="00C34B6B"/>
    <w:rsid w:val="00C36B02"/>
    <w:rsid w:val="00C36D36"/>
    <w:rsid w:val="00C36EEC"/>
    <w:rsid w:val="00C37FFE"/>
    <w:rsid w:val="00C4336C"/>
    <w:rsid w:val="00C4598B"/>
    <w:rsid w:val="00C45ABE"/>
    <w:rsid w:val="00C50EE4"/>
    <w:rsid w:val="00C51B77"/>
    <w:rsid w:val="00C51C05"/>
    <w:rsid w:val="00C543B4"/>
    <w:rsid w:val="00C5573C"/>
    <w:rsid w:val="00C5593E"/>
    <w:rsid w:val="00C55BD6"/>
    <w:rsid w:val="00C56D35"/>
    <w:rsid w:val="00C57672"/>
    <w:rsid w:val="00C6006D"/>
    <w:rsid w:val="00C61665"/>
    <w:rsid w:val="00C61AA9"/>
    <w:rsid w:val="00C61C14"/>
    <w:rsid w:val="00C658E4"/>
    <w:rsid w:val="00C66BA2"/>
    <w:rsid w:val="00C706E4"/>
    <w:rsid w:val="00C76A52"/>
    <w:rsid w:val="00C773FB"/>
    <w:rsid w:val="00C84271"/>
    <w:rsid w:val="00C85CF8"/>
    <w:rsid w:val="00C87C68"/>
    <w:rsid w:val="00C91DAA"/>
    <w:rsid w:val="00C92895"/>
    <w:rsid w:val="00C93476"/>
    <w:rsid w:val="00C95985"/>
    <w:rsid w:val="00C967B9"/>
    <w:rsid w:val="00C97043"/>
    <w:rsid w:val="00CA00EF"/>
    <w:rsid w:val="00CA081E"/>
    <w:rsid w:val="00CA1475"/>
    <w:rsid w:val="00CA1BA8"/>
    <w:rsid w:val="00CA29F9"/>
    <w:rsid w:val="00CA5472"/>
    <w:rsid w:val="00CA6BE3"/>
    <w:rsid w:val="00CB2C8E"/>
    <w:rsid w:val="00CB3B52"/>
    <w:rsid w:val="00CB5173"/>
    <w:rsid w:val="00CC0A7D"/>
    <w:rsid w:val="00CC14DB"/>
    <w:rsid w:val="00CC20A9"/>
    <w:rsid w:val="00CC29DA"/>
    <w:rsid w:val="00CC3622"/>
    <w:rsid w:val="00CC3645"/>
    <w:rsid w:val="00CC411D"/>
    <w:rsid w:val="00CC5026"/>
    <w:rsid w:val="00CC5522"/>
    <w:rsid w:val="00CC634C"/>
    <w:rsid w:val="00CC68D0"/>
    <w:rsid w:val="00CC7200"/>
    <w:rsid w:val="00CD146C"/>
    <w:rsid w:val="00CD1B3F"/>
    <w:rsid w:val="00CD2682"/>
    <w:rsid w:val="00CD3B8D"/>
    <w:rsid w:val="00CD3C79"/>
    <w:rsid w:val="00CD5399"/>
    <w:rsid w:val="00CD5E77"/>
    <w:rsid w:val="00CD6C6F"/>
    <w:rsid w:val="00CD79C4"/>
    <w:rsid w:val="00CE0BF6"/>
    <w:rsid w:val="00CE10A0"/>
    <w:rsid w:val="00CE29ED"/>
    <w:rsid w:val="00CE445F"/>
    <w:rsid w:val="00CE4F24"/>
    <w:rsid w:val="00CE52BD"/>
    <w:rsid w:val="00CE5E66"/>
    <w:rsid w:val="00CE6397"/>
    <w:rsid w:val="00CE6405"/>
    <w:rsid w:val="00CE65B6"/>
    <w:rsid w:val="00CE747F"/>
    <w:rsid w:val="00CF10DE"/>
    <w:rsid w:val="00CF1FB3"/>
    <w:rsid w:val="00CF25CD"/>
    <w:rsid w:val="00CF354C"/>
    <w:rsid w:val="00CF4884"/>
    <w:rsid w:val="00CF6D9F"/>
    <w:rsid w:val="00CF7C3C"/>
    <w:rsid w:val="00D00E2B"/>
    <w:rsid w:val="00D01530"/>
    <w:rsid w:val="00D03F9A"/>
    <w:rsid w:val="00D050C0"/>
    <w:rsid w:val="00D05FDC"/>
    <w:rsid w:val="00D0661E"/>
    <w:rsid w:val="00D06D51"/>
    <w:rsid w:val="00D125BD"/>
    <w:rsid w:val="00D132A0"/>
    <w:rsid w:val="00D17CF5"/>
    <w:rsid w:val="00D20455"/>
    <w:rsid w:val="00D2104D"/>
    <w:rsid w:val="00D212DE"/>
    <w:rsid w:val="00D21928"/>
    <w:rsid w:val="00D221B0"/>
    <w:rsid w:val="00D237EF"/>
    <w:rsid w:val="00D243C0"/>
    <w:rsid w:val="00D24991"/>
    <w:rsid w:val="00D2735F"/>
    <w:rsid w:val="00D33B83"/>
    <w:rsid w:val="00D3447F"/>
    <w:rsid w:val="00D36282"/>
    <w:rsid w:val="00D3770D"/>
    <w:rsid w:val="00D413E2"/>
    <w:rsid w:val="00D4199C"/>
    <w:rsid w:val="00D42799"/>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4E1E"/>
    <w:rsid w:val="00D55CB6"/>
    <w:rsid w:val="00D5635C"/>
    <w:rsid w:val="00D57343"/>
    <w:rsid w:val="00D61736"/>
    <w:rsid w:val="00D62130"/>
    <w:rsid w:val="00D66520"/>
    <w:rsid w:val="00D67279"/>
    <w:rsid w:val="00D67FA5"/>
    <w:rsid w:val="00D71E63"/>
    <w:rsid w:val="00D7314E"/>
    <w:rsid w:val="00D73DB4"/>
    <w:rsid w:val="00D758E0"/>
    <w:rsid w:val="00D76189"/>
    <w:rsid w:val="00D765A6"/>
    <w:rsid w:val="00D77A01"/>
    <w:rsid w:val="00D80796"/>
    <w:rsid w:val="00D81714"/>
    <w:rsid w:val="00D8182A"/>
    <w:rsid w:val="00D82523"/>
    <w:rsid w:val="00D82EBF"/>
    <w:rsid w:val="00D85720"/>
    <w:rsid w:val="00D86615"/>
    <w:rsid w:val="00D87443"/>
    <w:rsid w:val="00D908B0"/>
    <w:rsid w:val="00D917F7"/>
    <w:rsid w:val="00D9206C"/>
    <w:rsid w:val="00D92266"/>
    <w:rsid w:val="00D92C46"/>
    <w:rsid w:val="00D93769"/>
    <w:rsid w:val="00D93CC7"/>
    <w:rsid w:val="00D96D1D"/>
    <w:rsid w:val="00DA0F8D"/>
    <w:rsid w:val="00DA1C84"/>
    <w:rsid w:val="00DA2DBF"/>
    <w:rsid w:val="00DA4133"/>
    <w:rsid w:val="00DA4414"/>
    <w:rsid w:val="00DA4B7E"/>
    <w:rsid w:val="00DA5C11"/>
    <w:rsid w:val="00DB0BEB"/>
    <w:rsid w:val="00DB1180"/>
    <w:rsid w:val="00DB189E"/>
    <w:rsid w:val="00DB1BFB"/>
    <w:rsid w:val="00DB5BAF"/>
    <w:rsid w:val="00DB7EA4"/>
    <w:rsid w:val="00DC00C7"/>
    <w:rsid w:val="00DC066A"/>
    <w:rsid w:val="00DC1C5E"/>
    <w:rsid w:val="00DC20AA"/>
    <w:rsid w:val="00DC2288"/>
    <w:rsid w:val="00DC48F6"/>
    <w:rsid w:val="00DC4EA0"/>
    <w:rsid w:val="00DC65B8"/>
    <w:rsid w:val="00DC6604"/>
    <w:rsid w:val="00DC6720"/>
    <w:rsid w:val="00DD0B87"/>
    <w:rsid w:val="00DD1C9B"/>
    <w:rsid w:val="00DD1DA4"/>
    <w:rsid w:val="00DD2380"/>
    <w:rsid w:val="00DD368B"/>
    <w:rsid w:val="00DD433D"/>
    <w:rsid w:val="00DD578B"/>
    <w:rsid w:val="00DD5C13"/>
    <w:rsid w:val="00DD75E5"/>
    <w:rsid w:val="00DE14F6"/>
    <w:rsid w:val="00DE19D9"/>
    <w:rsid w:val="00DE1FA2"/>
    <w:rsid w:val="00DE2179"/>
    <w:rsid w:val="00DE22F3"/>
    <w:rsid w:val="00DE29FF"/>
    <w:rsid w:val="00DE348B"/>
    <w:rsid w:val="00DE34CF"/>
    <w:rsid w:val="00DE3C0F"/>
    <w:rsid w:val="00DE3CBB"/>
    <w:rsid w:val="00DE4E89"/>
    <w:rsid w:val="00DE561E"/>
    <w:rsid w:val="00DE5873"/>
    <w:rsid w:val="00DE7A03"/>
    <w:rsid w:val="00DF0651"/>
    <w:rsid w:val="00DF1410"/>
    <w:rsid w:val="00DF2813"/>
    <w:rsid w:val="00DF2C6B"/>
    <w:rsid w:val="00DF4DA5"/>
    <w:rsid w:val="00E00126"/>
    <w:rsid w:val="00E00CC1"/>
    <w:rsid w:val="00E010B8"/>
    <w:rsid w:val="00E021F9"/>
    <w:rsid w:val="00E02EA2"/>
    <w:rsid w:val="00E02ED7"/>
    <w:rsid w:val="00E043D3"/>
    <w:rsid w:val="00E0532F"/>
    <w:rsid w:val="00E05F19"/>
    <w:rsid w:val="00E0661D"/>
    <w:rsid w:val="00E07279"/>
    <w:rsid w:val="00E07AB4"/>
    <w:rsid w:val="00E07ABD"/>
    <w:rsid w:val="00E07BC4"/>
    <w:rsid w:val="00E1098C"/>
    <w:rsid w:val="00E11A6B"/>
    <w:rsid w:val="00E12063"/>
    <w:rsid w:val="00E12405"/>
    <w:rsid w:val="00E12809"/>
    <w:rsid w:val="00E12FF4"/>
    <w:rsid w:val="00E132C0"/>
    <w:rsid w:val="00E13F3D"/>
    <w:rsid w:val="00E153CE"/>
    <w:rsid w:val="00E15D73"/>
    <w:rsid w:val="00E17E65"/>
    <w:rsid w:val="00E17F81"/>
    <w:rsid w:val="00E20FDE"/>
    <w:rsid w:val="00E21083"/>
    <w:rsid w:val="00E21135"/>
    <w:rsid w:val="00E226BE"/>
    <w:rsid w:val="00E226F3"/>
    <w:rsid w:val="00E2429F"/>
    <w:rsid w:val="00E245C2"/>
    <w:rsid w:val="00E25028"/>
    <w:rsid w:val="00E26151"/>
    <w:rsid w:val="00E26871"/>
    <w:rsid w:val="00E272F7"/>
    <w:rsid w:val="00E310CB"/>
    <w:rsid w:val="00E32ED9"/>
    <w:rsid w:val="00E34898"/>
    <w:rsid w:val="00E35F9F"/>
    <w:rsid w:val="00E40AC5"/>
    <w:rsid w:val="00E42774"/>
    <w:rsid w:val="00E432FA"/>
    <w:rsid w:val="00E43AC2"/>
    <w:rsid w:val="00E446E2"/>
    <w:rsid w:val="00E44962"/>
    <w:rsid w:val="00E4531E"/>
    <w:rsid w:val="00E53687"/>
    <w:rsid w:val="00E54105"/>
    <w:rsid w:val="00E542F5"/>
    <w:rsid w:val="00E5506B"/>
    <w:rsid w:val="00E55BA9"/>
    <w:rsid w:val="00E601E8"/>
    <w:rsid w:val="00E630F6"/>
    <w:rsid w:val="00E63F13"/>
    <w:rsid w:val="00E656EE"/>
    <w:rsid w:val="00E65EA4"/>
    <w:rsid w:val="00E709BE"/>
    <w:rsid w:val="00E71383"/>
    <w:rsid w:val="00E71D60"/>
    <w:rsid w:val="00E725FE"/>
    <w:rsid w:val="00E72602"/>
    <w:rsid w:val="00E803A5"/>
    <w:rsid w:val="00E804E9"/>
    <w:rsid w:val="00E8542F"/>
    <w:rsid w:val="00E86688"/>
    <w:rsid w:val="00E878BF"/>
    <w:rsid w:val="00E9011D"/>
    <w:rsid w:val="00E91350"/>
    <w:rsid w:val="00E926CD"/>
    <w:rsid w:val="00E93F78"/>
    <w:rsid w:val="00E943C9"/>
    <w:rsid w:val="00E94614"/>
    <w:rsid w:val="00E94EF0"/>
    <w:rsid w:val="00E96ED1"/>
    <w:rsid w:val="00E97BF3"/>
    <w:rsid w:val="00EA14B5"/>
    <w:rsid w:val="00EA2032"/>
    <w:rsid w:val="00EA4AA7"/>
    <w:rsid w:val="00EA4C87"/>
    <w:rsid w:val="00EA5623"/>
    <w:rsid w:val="00EA74DA"/>
    <w:rsid w:val="00EA770B"/>
    <w:rsid w:val="00EA77E6"/>
    <w:rsid w:val="00EB09B7"/>
    <w:rsid w:val="00EB0A86"/>
    <w:rsid w:val="00EB1190"/>
    <w:rsid w:val="00EB1817"/>
    <w:rsid w:val="00EB4E7E"/>
    <w:rsid w:val="00EB562F"/>
    <w:rsid w:val="00EC1EF9"/>
    <w:rsid w:val="00EC223C"/>
    <w:rsid w:val="00EC335D"/>
    <w:rsid w:val="00EC39F4"/>
    <w:rsid w:val="00EC67A6"/>
    <w:rsid w:val="00EC694C"/>
    <w:rsid w:val="00EC6A29"/>
    <w:rsid w:val="00ED0518"/>
    <w:rsid w:val="00ED0952"/>
    <w:rsid w:val="00EE0303"/>
    <w:rsid w:val="00EE2346"/>
    <w:rsid w:val="00EE2842"/>
    <w:rsid w:val="00EE2FD7"/>
    <w:rsid w:val="00EE30C0"/>
    <w:rsid w:val="00EE460E"/>
    <w:rsid w:val="00EE5E85"/>
    <w:rsid w:val="00EE6054"/>
    <w:rsid w:val="00EE7D7C"/>
    <w:rsid w:val="00EF0181"/>
    <w:rsid w:val="00EF069D"/>
    <w:rsid w:val="00EF2E00"/>
    <w:rsid w:val="00EF40D6"/>
    <w:rsid w:val="00EF4E43"/>
    <w:rsid w:val="00EF4E83"/>
    <w:rsid w:val="00EF7697"/>
    <w:rsid w:val="00F001C8"/>
    <w:rsid w:val="00F00E8B"/>
    <w:rsid w:val="00F0169C"/>
    <w:rsid w:val="00F01B4C"/>
    <w:rsid w:val="00F03281"/>
    <w:rsid w:val="00F04E97"/>
    <w:rsid w:val="00F07105"/>
    <w:rsid w:val="00F07155"/>
    <w:rsid w:val="00F07709"/>
    <w:rsid w:val="00F07A51"/>
    <w:rsid w:val="00F10700"/>
    <w:rsid w:val="00F11A27"/>
    <w:rsid w:val="00F12051"/>
    <w:rsid w:val="00F120B2"/>
    <w:rsid w:val="00F123F2"/>
    <w:rsid w:val="00F129BC"/>
    <w:rsid w:val="00F14961"/>
    <w:rsid w:val="00F14CE2"/>
    <w:rsid w:val="00F15C5F"/>
    <w:rsid w:val="00F15DD5"/>
    <w:rsid w:val="00F15E15"/>
    <w:rsid w:val="00F238F6"/>
    <w:rsid w:val="00F24FDD"/>
    <w:rsid w:val="00F25D98"/>
    <w:rsid w:val="00F300FB"/>
    <w:rsid w:val="00F30396"/>
    <w:rsid w:val="00F32C31"/>
    <w:rsid w:val="00F32C57"/>
    <w:rsid w:val="00F335F1"/>
    <w:rsid w:val="00F33785"/>
    <w:rsid w:val="00F35E1D"/>
    <w:rsid w:val="00F40225"/>
    <w:rsid w:val="00F40908"/>
    <w:rsid w:val="00F40A4F"/>
    <w:rsid w:val="00F41EA2"/>
    <w:rsid w:val="00F45C02"/>
    <w:rsid w:val="00F45C08"/>
    <w:rsid w:val="00F46B29"/>
    <w:rsid w:val="00F5457C"/>
    <w:rsid w:val="00F55065"/>
    <w:rsid w:val="00F564AB"/>
    <w:rsid w:val="00F5656B"/>
    <w:rsid w:val="00F56724"/>
    <w:rsid w:val="00F567BA"/>
    <w:rsid w:val="00F56E3D"/>
    <w:rsid w:val="00F57FE8"/>
    <w:rsid w:val="00F60521"/>
    <w:rsid w:val="00F61782"/>
    <w:rsid w:val="00F62681"/>
    <w:rsid w:val="00F641F8"/>
    <w:rsid w:val="00F66832"/>
    <w:rsid w:val="00F67380"/>
    <w:rsid w:val="00F6757B"/>
    <w:rsid w:val="00F700B1"/>
    <w:rsid w:val="00F71139"/>
    <w:rsid w:val="00F713EB"/>
    <w:rsid w:val="00F71967"/>
    <w:rsid w:val="00F71D22"/>
    <w:rsid w:val="00F71F85"/>
    <w:rsid w:val="00F725B6"/>
    <w:rsid w:val="00F72D99"/>
    <w:rsid w:val="00F804FE"/>
    <w:rsid w:val="00F82051"/>
    <w:rsid w:val="00F82E33"/>
    <w:rsid w:val="00F83686"/>
    <w:rsid w:val="00F83BC9"/>
    <w:rsid w:val="00F83C4C"/>
    <w:rsid w:val="00F84F4E"/>
    <w:rsid w:val="00F85015"/>
    <w:rsid w:val="00F87113"/>
    <w:rsid w:val="00F920B7"/>
    <w:rsid w:val="00F92856"/>
    <w:rsid w:val="00FA07ED"/>
    <w:rsid w:val="00FA0D0E"/>
    <w:rsid w:val="00FA1A19"/>
    <w:rsid w:val="00FA328F"/>
    <w:rsid w:val="00FA44FB"/>
    <w:rsid w:val="00FA4BF7"/>
    <w:rsid w:val="00FA627F"/>
    <w:rsid w:val="00FA645C"/>
    <w:rsid w:val="00FA7B09"/>
    <w:rsid w:val="00FB0350"/>
    <w:rsid w:val="00FB1CD2"/>
    <w:rsid w:val="00FB6386"/>
    <w:rsid w:val="00FB66CF"/>
    <w:rsid w:val="00FC0E28"/>
    <w:rsid w:val="00FC20E5"/>
    <w:rsid w:val="00FC5959"/>
    <w:rsid w:val="00FC7391"/>
    <w:rsid w:val="00FC7840"/>
    <w:rsid w:val="00FC7DBA"/>
    <w:rsid w:val="00FD0BB6"/>
    <w:rsid w:val="00FD1366"/>
    <w:rsid w:val="00FD2092"/>
    <w:rsid w:val="00FD220F"/>
    <w:rsid w:val="00FD2C34"/>
    <w:rsid w:val="00FD3AE6"/>
    <w:rsid w:val="00FD4024"/>
    <w:rsid w:val="00FD44A3"/>
    <w:rsid w:val="00FD4E93"/>
    <w:rsid w:val="00FD5EF4"/>
    <w:rsid w:val="00FD64E2"/>
    <w:rsid w:val="00FD7093"/>
    <w:rsid w:val="00FE0509"/>
    <w:rsid w:val="00FE2119"/>
    <w:rsid w:val="00FE60BB"/>
    <w:rsid w:val="00FE661E"/>
    <w:rsid w:val="00FE6B6C"/>
    <w:rsid w:val="00FE79A8"/>
    <w:rsid w:val="00FF0102"/>
    <w:rsid w:val="00FF24F5"/>
    <w:rsid w:val="00FF34A5"/>
    <w:rsid w:val="00FF66DC"/>
    <w:rsid w:val="00FF6A95"/>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2755E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2D7E0C"/>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CC1C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25C4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Pages>
  <Words>1603</Words>
  <Characters>9330</Characters>
  <Application>Microsoft Office Word</Application>
  <DocSecurity>0</DocSecurity>
  <Lines>169</Lines>
  <Paragraphs>101</Paragraphs>
  <ScaleCrop>false</ScaleCrop>
  <Company>3GPP Support Team</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28</cp:revision>
  <cp:lastPrinted>1900-12-31T16:00:00Z</cp:lastPrinted>
  <dcterms:created xsi:type="dcterms:W3CDTF">2025-03-27T08:21:00Z</dcterms:created>
  <dcterms:modified xsi:type="dcterms:W3CDTF">2025-03-28T09:28:00Z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14DF3F030AB0470D97751906719E6FC0_13</vt:lpwstr>
  </property>
  <property fmtid="{D5CDD505-2E9C-101B-9397-08002B2CF9AE}" pid="30" name="KSOTemplateDocerSaveRecord">
    <vt:lpwstr>eyJoZGlkIjoiMzEwNTM5NzYwMDRjMzkwZTVkZjY2ODkwMGIxNGU0OTUiLCJ1c2VySWQiOiI1MDQ0ODU3MTMifQ==</vt:lpwstr>
  </property>
</Properties>
</file>